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38B" w:rsidRPr="006252AE" w:rsidRDefault="00F6138B" w:rsidP="002377A9">
      <w:pPr>
        <w:rPr>
          <w:rFonts w:ascii="Tahoma" w:hAnsi="Tahoma" w:cs="Tahoma"/>
          <w:sz w:val="8"/>
          <w:szCs w:val="8"/>
        </w:rPr>
      </w:pPr>
    </w:p>
    <w:p w:rsidR="00F6138B" w:rsidRDefault="008D3330" w:rsidP="00215018">
      <w:pPr>
        <w:pBdr>
          <w:bottom w:val="single" w:sz="12" w:space="1" w:color="auto"/>
        </w:pBdr>
      </w:pPr>
      <w:r>
        <w:rPr>
          <w:noProof/>
          <w:sz w:val="12"/>
          <w:szCs w:val="12"/>
        </w:rPr>
        <w:pict>
          <v:shapetype id="_x0000_t202" coordsize="21600,21600" o:spt="202" path="m,l,21600r21600,l21600,xe">
            <v:stroke joinstyle="miter"/>
            <v:path gradientshapeok="t" o:connecttype="rect"/>
          </v:shapetype>
          <v:shape id="_x0000_s1028" type="#_x0000_t202" style="position:absolute;margin-left:4.65pt;margin-top:6.05pt;width:164.85pt;height:111.3pt;z-index:-251658240" wrapcoords="-95 0 -95 21454 21600 21454 21600 0 -95 0" stroked="f">
            <v:fill opacity=".5"/>
            <v:textbox style="mso-next-textbox:#_x0000_s1028">
              <w:txbxContent>
                <w:p w:rsidR="00F6138B" w:rsidRDefault="00F6138B" w:rsidP="00F6138B">
                  <w:pPr>
                    <w:jc w:val="center"/>
                    <w:rPr>
                      <w:rFonts w:ascii="Tahoma" w:hAnsi="Tahoma" w:cs="Tahoma"/>
                      <w:sz w:val="22"/>
                    </w:rPr>
                  </w:pPr>
                  <w:r>
                    <w:rPr>
                      <w:rFonts w:ascii="Tahoma" w:hAnsi="Tahoma" w:cs="Tahoma"/>
                      <w:sz w:val="22"/>
                    </w:rPr>
                    <w:t>Squirrels Pre-School</w:t>
                  </w:r>
                  <w:r w:rsidR="001A7736">
                    <w:rPr>
                      <w:rFonts w:ascii="Tahoma" w:hAnsi="Tahoma" w:cs="Tahoma"/>
                      <w:sz w:val="22"/>
                    </w:rPr>
                    <w:t xml:space="preserve"> Rugby Ltd</w:t>
                  </w:r>
                </w:p>
                <w:p w:rsidR="00F6138B" w:rsidRDefault="00F6138B" w:rsidP="00F6138B">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Paddox Primary School</w:t>
                  </w:r>
                </w:p>
                <w:p w:rsidR="00F6138B" w:rsidRDefault="00F6138B" w:rsidP="00F6138B">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rsidR="00F6138B" w:rsidRDefault="00F6138B" w:rsidP="00F6138B">
                  <w:pPr>
                    <w:jc w:val="center"/>
                    <w:rPr>
                      <w:rFonts w:ascii="Tahoma" w:hAnsi="Tahoma" w:cs="Tahoma"/>
                      <w:sz w:val="22"/>
                    </w:rPr>
                  </w:pPr>
                  <w:smartTag w:uri="urn:schemas-microsoft-com:office:smarttags" w:element="place">
                    <w:r>
                      <w:rPr>
                        <w:rFonts w:ascii="Tahoma" w:hAnsi="Tahoma" w:cs="Tahoma"/>
                        <w:sz w:val="22"/>
                      </w:rPr>
                      <w:t>Rugby</w:t>
                    </w:r>
                  </w:smartTag>
                </w:p>
                <w:p w:rsidR="00F6138B" w:rsidRDefault="00F6138B" w:rsidP="00F6138B">
                  <w:pPr>
                    <w:jc w:val="center"/>
                    <w:rPr>
                      <w:rFonts w:ascii="Tahoma" w:hAnsi="Tahoma" w:cs="Tahoma"/>
                      <w:sz w:val="22"/>
                    </w:rPr>
                  </w:pPr>
                  <w:r>
                    <w:rPr>
                      <w:rFonts w:ascii="Tahoma" w:hAnsi="Tahoma" w:cs="Tahoma"/>
                      <w:sz w:val="22"/>
                    </w:rPr>
                    <w:t>Warwickshire</w:t>
                  </w:r>
                </w:p>
                <w:p w:rsidR="00F6138B" w:rsidRPr="0096170F" w:rsidRDefault="00F6138B" w:rsidP="00F6138B">
                  <w:pPr>
                    <w:jc w:val="center"/>
                    <w:rPr>
                      <w:rFonts w:ascii="Tahoma" w:hAnsi="Tahoma" w:cs="Tahoma"/>
                      <w:sz w:val="18"/>
                      <w:szCs w:val="18"/>
                    </w:rPr>
                  </w:pPr>
                  <w:r>
                    <w:rPr>
                      <w:rFonts w:ascii="Tahoma" w:hAnsi="Tahoma" w:cs="Tahoma"/>
                      <w:sz w:val="22"/>
                    </w:rPr>
                    <w:t>CV22 5HS</w:t>
                  </w:r>
                </w:p>
                <w:p w:rsidR="00F6138B" w:rsidRDefault="00F6138B" w:rsidP="00F6138B">
                  <w:pPr>
                    <w:jc w:val="center"/>
                    <w:rPr>
                      <w:rFonts w:ascii="Tahoma" w:hAnsi="Tahoma" w:cs="Tahoma"/>
                      <w:sz w:val="22"/>
                    </w:rPr>
                  </w:pPr>
                  <w:r>
                    <w:rPr>
                      <w:rFonts w:ascii="Tahoma" w:hAnsi="Tahoma" w:cs="Tahoma"/>
                      <w:sz w:val="22"/>
                    </w:rPr>
                    <w:t>01788 576167</w:t>
                  </w:r>
                </w:p>
              </w:txbxContent>
            </v:textbox>
          </v:shape>
        </w:pict>
      </w:r>
      <w:r w:rsidR="00F6138B">
        <w:rPr>
          <w:noProof/>
          <w:sz w:val="20"/>
          <w:lang w:val="en-GB" w:eastAsia="en-GB"/>
        </w:rPr>
        <w:drawing>
          <wp:anchor distT="0" distB="0" distL="114300" distR="114300" simplePos="0" relativeHeight="251657216"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F6138B" w:rsidRDefault="00D955A9" w:rsidP="00D955A9">
      <w:pPr>
        <w:pBdr>
          <w:bottom w:val="single" w:sz="12" w:space="1" w:color="auto"/>
        </w:pBdr>
        <w:tabs>
          <w:tab w:val="left" w:pos="2415"/>
        </w:tabs>
        <w:rPr>
          <w:rFonts w:ascii="Tahoma" w:hAnsi="Tahoma" w:cs="Tahoma"/>
          <w:sz w:val="12"/>
          <w:szCs w:val="12"/>
        </w:rPr>
      </w:pPr>
      <w:r>
        <w:rPr>
          <w:rFonts w:ascii="Tahoma" w:hAnsi="Tahoma" w:cs="Tahoma"/>
          <w:sz w:val="12"/>
          <w:szCs w:val="12"/>
        </w:rPr>
        <w:tab/>
      </w:r>
    </w:p>
    <w:p w:rsidR="00F6138B" w:rsidRDefault="00F6138B" w:rsidP="00215018">
      <w:pPr>
        <w:pBdr>
          <w:bottom w:val="single" w:sz="12" w:space="1" w:color="auto"/>
        </w:pBdr>
        <w:jc w:val="center"/>
        <w:rPr>
          <w:rFonts w:ascii="Tahoma" w:hAnsi="Tahoma" w:cs="Tahoma"/>
          <w:sz w:val="16"/>
        </w:rPr>
      </w:pPr>
    </w:p>
    <w:p w:rsidR="00F6138B" w:rsidRPr="00215018" w:rsidRDefault="00F6138B" w:rsidP="00215018">
      <w:pPr>
        <w:pBdr>
          <w:bottom w:val="single" w:sz="12" w:space="1" w:color="auto"/>
        </w:pBdr>
        <w:jc w:val="center"/>
        <w:rPr>
          <w:rFonts w:ascii="Tahoma" w:hAnsi="Tahoma" w:cs="Tahoma"/>
          <w:b/>
          <w:sz w:val="16"/>
        </w:rPr>
      </w:pPr>
    </w:p>
    <w:p w:rsidR="00F6138B" w:rsidRDefault="00F6138B" w:rsidP="00215018">
      <w:pPr>
        <w:pBdr>
          <w:bottom w:val="single" w:sz="12" w:space="1" w:color="auto"/>
        </w:pBdr>
        <w:jc w:val="center"/>
        <w:rPr>
          <w:rFonts w:ascii="Tahoma" w:hAnsi="Tahoma" w:cs="Tahoma"/>
          <w:sz w:val="16"/>
        </w:rPr>
      </w:pPr>
    </w:p>
    <w:p w:rsidR="00F6138B" w:rsidRDefault="00F6138B" w:rsidP="00215018">
      <w:pPr>
        <w:pBdr>
          <w:bottom w:val="single" w:sz="12" w:space="1" w:color="auto"/>
        </w:pBdr>
        <w:jc w:val="center"/>
        <w:rPr>
          <w:rFonts w:ascii="Tahoma" w:hAnsi="Tahoma" w:cs="Tahoma"/>
          <w:sz w:val="16"/>
        </w:rPr>
      </w:pPr>
    </w:p>
    <w:p w:rsidR="00F6138B" w:rsidRDefault="00F6138B" w:rsidP="00215018">
      <w:pPr>
        <w:pBdr>
          <w:bottom w:val="single" w:sz="12" w:space="1" w:color="auto"/>
        </w:pBdr>
        <w:jc w:val="center"/>
        <w:rPr>
          <w:rFonts w:ascii="Tahoma" w:hAnsi="Tahoma" w:cs="Tahoma"/>
          <w:sz w:val="16"/>
        </w:rPr>
      </w:pPr>
    </w:p>
    <w:p w:rsidR="00F6138B" w:rsidRDefault="00F6138B" w:rsidP="00215018">
      <w:pPr>
        <w:pBdr>
          <w:bottom w:val="single" w:sz="12" w:space="1" w:color="auto"/>
        </w:pBdr>
        <w:jc w:val="center"/>
        <w:rPr>
          <w:rFonts w:ascii="Tahoma" w:hAnsi="Tahoma" w:cs="Tahoma"/>
          <w:sz w:val="16"/>
        </w:rPr>
      </w:pPr>
    </w:p>
    <w:p w:rsidR="00F6138B" w:rsidRDefault="00215018" w:rsidP="00215018">
      <w:pPr>
        <w:pBdr>
          <w:bottom w:val="single" w:sz="12" w:space="1" w:color="auto"/>
        </w:pBdr>
        <w:tabs>
          <w:tab w:val="left" w:pos="1665"/>
        </w:tabs>
        <w:rPr>
          <w:rFonts w:ascii="Tahoma" w:hAnsi="Tahoma" w:cs="Tahoma"/>
          <w:sz w:val="16"/>
        </w:rPr>
      </w:pPr>
      <w:r>
        <w:rPr>
          <w:rFonts w:ascii="Tahoma" w:hAnsi="Tahoma" w:cs="Tahoma"/>
          <w:sz w:val="16"/>
        </w:rPr>
        <w:tab/>
      </w:r>
    </w:p>
    <w:p w:rsidR="00F6138B" w:rsidRDefault="00F6138B" w:rsidP="00215018">
      <w:pPr>
        <w:pBdr>
          <w:bottom w:val="single" w:sz="12" w:space="1" w:color="auto"/>
        </w:pBdr>
        <w:jc w:val="center"/>
        <w:rPr>
          <w:rFonts w:ascii="Tahoma" w:hAnsi="Tahoma" w:cs="Tahoma"/>
          <w:sz w:val="16"/>
        </w:rPr>
      </w:pPr>
    </w:p>
    <w:p w:rsidR="00EA0AAF" w:rsidRDefault="00EA0AAF" w:rsidP="00EA0AAF">
      <w:pPr>
        <w:pBdr>
          <w:bottom w:val="single" w:sz="12" w:space="1" w:color="auto"/>
        </w:pBdr>
        <w:jc w:val="center"/>
        <w:rPr>
          <w:rFonts w:ascii="Tahoma" w:hAnsi="Tahoma" w:cs="Tahoma"/>
          <w:sz w:val="16"/>
        </w:rPr>
      </w:pPr>
      <w:r>
        <w:rPr>
          <w:rFonts w:ascii="Tahoma" w:hAnsi="Tahoma" w:cs="Tahoma"/>
          <w:sz w:val="16"/>
        </w:rPr>
        <w:t xml:space="preserve">        </w:t>
      </w:r>
    </w:p>
    <w:p w:rsidR="00EA0AAF" w:rsidRDefault="00EA0AAF" w:rsidP="00EA0AAF">
      <w:pPr>
        <w:pBdr>
          <w:bottom w:val="single" w:sz="12" w:space="1" w:color="auto"/>
        </w:pBdr>
        <w:rPr>
          <w:rFonts w:ascii="Tahoma" w:hAnsi="Tahoma" w:cs="Tahoma"/>
          <w:sz w:val="16"/>
        </w:rPr>
      </w:pPr>
      <w:r>
        <w:rPr>
          <w:rFonts w:ascii="Tahoma" w:hAnsi="Tahoma" w:cs="Tahoma"/>
          <w:sz w:val="16"/>
        </w:rPr>
        <w:t xml:space="preserve">              </w:t>
      </w:r>
      <w:hyperlink r:id="rId8" w:history="1">
        <w:r w:rsidRPr="00196E05">
          <w:rPr>
            <w:rStyle w:val="Hyperlink"/>
            <w:rFonts w:ascii="Tahoma" w:hAnsi="Tahoma" w:cs="Tahoma"/>
            <w:sz w:val="16"/>
          </w:rPr>
          <w:t>Preschool.s@welearn365.com</w:t>
        </w:r>
      </w:hyperlink>
    </w:p>
    <w:p w:rsidR="00EA0AAF" w:rsidRDefault="00AB2559" w:rsidP="00EA0AAF">
      <w:pPr>
        <w:pBdr>
          <w:bottom w:val="single" w:sz="12" w:space="1" w:color="auto"/>
        </w:pBdr>
        <w:rPr>
          <w:rFonts w:ascii="Tahoma" w:hAnsi="Tahoma" w:cs="Tahoma"/>
          <w:sz w:val="16"/>
        </w:rPr>
      </w:pPr>
      <w:r>
        <w:rPr>
          <w:rFonts w:ascii="Tahoma" w:hAnsi="Tahoma" w:cs="Tahoma"/>
          <w:sz w:val="16"/>
        </w:rPr>
        <w:t xml:space="preserve">                                                                         </w:t>
      </w:r>
      <w:r w:rsidR="00EA0AAF">
        <w:rPr>
          <w:rFonts w:ascii="Tahoma" w:hAnsi="Tahoma" w:cs="Tahoma"/>
          <w:sz w:val="16"/>
        </w:rPr>
        <w:t>www.squirrelspreschoolrugby.co.uk</w:t>
      </w:r>
    </w:p>
    <w:p w:rsidR="00F6138B" w:rsidRPr="00C11958" w:rsidRDefault="00215018" w:rsidP="00AB2559">
      <w:pPr>
        <w:pBdr>
          <w:bottom w:val="single" w:sz="12" w:space="1" w:color="auto"/>
        </w:pBdr>
      </w:pPr>
      <w:r>
        <w:rPr>
          <w:rFonts w:ascii="Tahoma" w:hAnsi="Tahoma" w:cs="Tahoma"/>
          <w:sz w:val="16"/>
        </w:rPr>
        <w:t xml:space="preserve">  </w:t>
      </w:r>
    </w:p>
    <w:p w:rsidR="00F6138B" w:rsidRDefault="00F6138B" w:rsidP="002377A9">
      <w:pPr>
        <w:pStyle w:val="NoSpacing"/>
        <w:jc w:val="center"/>
      </w:pPr>
    </w:p>
    <w:p w:rsidR="006143E4" w:rsidRPr="006143E4" w:rsidRDefault="006143E4" w:rsidP="002377A9">
      <w:pPr>
        <w:pStyle w:val="NoSpacing"/>
        <w:jc w:val="center"/>
        <w:rPr>
          <w:rFonts w:ascii="Tahoma" w:hAnsi="Tahoma" w:cs="Tahoma"/>
          <w:b/>
          <w:sz w:val="28"/>
          <w:szCs w:val="28"/>
          <w:u w:val="single"/>
        </w:rPr>
      </w:pPr>
      <w:r w:rsidRPr="006143E4">
        <w:rPr>
          <w:rFonts w:ascii="Tahoma" w:hAnsi="Tahoma" w:cs="Tahoma"/>
          <w:b/>
          <w:sz w:val="28"/>
          <w:szCs w:val="28"/>
          <w:u w:val="single"/>
        </w:rPr>
        <w:t>Equipment and Resources Policy</w:t>
      </w:r>
    </w:p>
    <w:p w:rsidR="00215018" w:rsidRDefault="00215018" w:rsidP="002377A9">
      <w:pPr>
        <w:pStyle w:val="NoSpacing"/>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7"/>
        <w:gridCol w:w="2472"/>
        <w:gridCol w:w="2476"/>
        <w:gridCol w:w="2469"/>
      </w:tblGrid>
      <w:tr w:rsidR="005B2C25" w:rsidRPr="00014F7E" w:rsidTr="00310A0B">
        <w:tc>
          <w:tcPr>
            <w:tcW w:w="2547" w:type="dxa"/>
            <w:shd w:val="clear" w:color="auto" w:fill="00A4DE"/>
          </w:tcPr>
          <w:p w:rsidR="005B2C25" w:rsidRPr="00014F7E" w:rsidRDefault="005B2C25" w:rsidP="008A2745">
            <w:pPr>
              <w:autoSpaceDE w:val="0"/>
              <w:autoSpaceDN w:val="0"/>
              <w:adjustRightInd w:val="0"/>
              <w:rPr>
                <w:rFonts w:ascii="Tahoma" w:hAnsi="Tahoma" w:cs="Tahoma"/>
                <w:b/>
                <w:color w:val="FFFFFF"/>
                <w:lang w:val="en-GB" w:eastAsia="en-GB"/>
              </w:rPr>
            </w:pPr>
            <w:r w:rsidRPr="00014F7E">
              <w:rPr>
                <w:rFonts w:ascii="Tahoma" w:hAnsi="Tahoma" w:cs="Tahoma"/>
                <w:b/>
                <w:color w:val="FFFFFF"/>
                <w:lang w:val="en-GB" w:eastAsia="en-GB"/>
              </w:rPr>
              <w:t>A Unique Child</w:t>
            </w:r>
          </w:p>
          <w:p w:rsidR="005B2C25" w:rsidRPr="00014F7E" w:rsidRDefault="005B2C25" w:rsidP="008A2745">
            <w:pPr>
              <w:autoSpaceDE w:val="0"/>
              <w:autoSpaceDN w:val="0"/>
              <w:adjustRightInd w:val="0"/>
              <w:rPr>
                <w:rFonts w:ascii="Tahoma" w:hAnsi="Tahoma" w:cs="Tahoma"/>
                <w:b/>
                <w:color w:val="FFFFFF"/>
                <w:lang w:val="en-GB" w:eastAsia="en-GB"/>
              </w:rPr>
            </w:pPr>
          </w:p>
        </w:tc>
        <w:tc>
          <w:tcPr>
            <w:tcW w:w="2547" w:type="dxa"/>
            <w:shd w:val="clear" w:color="auto" w:fill="690B47"/>
          </w:tcPr>
          <w:p w:rsidR="005B2C25" w:rsidRPr="00014F7E" w:rsidRDefault="005B2C25"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Positive</w:t>
            </w:r>
          </w:p>
          <w:p w:rsidR="005B2C25" w:rsidRPr="00014F7E" w:rsidRDefault="005B2C25"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Relationships</w:t>
            </w:r>
          </w:p>
        </w:tc>
        <w:tc>
          <w:tcPr>
            <w:tcW w:w="2547" w:type="dxa"/>
            <w:shd w:val="clear" w:color="auto" w:fill="669900"/>
          </w:tcPr>
          <w:p w:rsidR="005B2C25" w:rsidRPr="00014F7E" w:rsidRDefault="005B2C25"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Enabling</w:t>
            </w:r>
          </w:p>
          <w:p w:rsidR="005B2C25" w:rsidRPr="00014F7E" w:rsidRDefault="005B2C25"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Environments</w:t>
            </w:r>
          </w:p>
        </w:tc>
        <w:tc>
          <w:tcPr>
            <w:tcW w:w="2547" w:type="dxa"/>
            <w:shd w:val="clear" w:color="auto" w:fill="F47710"/>
          </w:tcPr>
          <w:p w:rsidR="005B2C25" w:rsidRPr="00014F7E" w:rsidRDefault="005B2C25"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Learning and</w:t>
            </w:r>
          </w:p>
          <w:p w:rsidR="005B2C25" w:rsidRPr="00014F7E" w:rsidRDefault="005B2C25"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Development</w:t>
            </w:r>
          </w:p>
        </w:tc>
      </w:tr>
      <w:tr w:rsidR="005B2C25" w:rsidRPr="00014F7E" w:rsidTr="00310A0B">
        <w:tc>
          <w:tcPr>
            <w:tcW w:w="2547" w:type="dxa"/>
            <w:shd w:val="clear" w:color="auto" w:fill="00A4DE"/>
          </w:tcPr>
          <w:p w:rsidR="005B2C25" w:rsidRDefault="001A7736" w:rsidP="001A7736">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Child development</w:t>
            </w:r>
          </w:p>
          <w:p w:rsidR="001A7736" w:rsidRPr="005B2C25" w:rsidRDefault="001A7736" w:rsidP="001A7736">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Keep children safe</w:t>
            </w:r>
          </w:p>
        </w:tc>
        <w:tc>
          <w:tcPr>
            <w:tcW w:w="2547" w:type="dxa"/>
            <w:shd w:val="clear" w:color="auto" w:fill="690B47"/>
          </w:tcPr>
          <w:p w:rsidR="005B2C25" w:rsidRPr="005B2C25" w:rsidRDefault="001A7736" w:rsidP="008A2745">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Respond to children’s needs and interests</w:t>
            </w:r>
          </w:p>
        </w:tc>
        <w:tc>
          <w:tcPr>
            <w:tcW w:w="2547" w:type="dxa"/>
            <w:shd w:val="clear" w:color="auto" w:fill="669900"/>
          </w:tcPr>
          <w:p w:rsidR="005B2C25" w:rsidRPr="005B2C25" w:rsidRDefault="001A7736" w:rsidP="005B2C25">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Value learning</w:t>
            </w:r>
          </w:p>
        </w:tc>
        <w:tc>
          <w:tcPr>
            <w:tcW w:w="2547" w:type="dxa"/>
            <w:shd w:val="clear" w:color="auto" w:fill="F47710"/>
          </w:tcPr>
          <w:p w:rsidR="005B2C25" w:rsidRPr="00A469D5" w:rsidRDefault="001A7736" w:rsidP="005B2C25">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Characteristics of effective learning</w:t>
            </w:r>
          </w:p>
        </w:tc>
      </w:tr>
    </w:tbl>
    <w:p w:rsidR="005B2C25" w:rsidRDefault="005B2C25" w:rsidP="002377A9">
      <w:pPr>
        <w:pStyle w:val="NoSpacing"/>
        <w:jc w:val="center"/>
      </w:pPr>
    </w:p>
    <w:p w:rsidR="002377A9" w:rsidRDefault="006143E4" w:rsidP="006143E4">
      <w:pPr>
        <w:pStyle w:val="NoSpacing"/>
        <w:rPr>
          <w:rFonts w:ascii="Tahoma" w:hAnsi="Tahoma" w:cs="Tahoma"/>
        </w:rPr>
      </w:pPr>
      <w:r>
        <w:rPr>
          <w:rFonts w:ascii="Tahoma" w:hAnsi="Tahoma" w:cs="Tahoma"/>
          <w:b/>
        </w:rPr>
        <w:t>Statement of Intent</w:t>
      </w:r>
    </w:p>
    <w:p w:rsidR="006143E4" w:rsidRDefault="006143E4" w:rsidP="006143E4">
      <w:pPr>
        <w:pStyle w:val="NoSpacing"/>
        <w:rPr>
          <w:rFonts w:ascii="Tahoma" w:hAnsi="Tahoma" w:cs="Tahoma"/>
        </w:rPr>
      </w:pPr>
    </w:p>
    <w:p w:rsidR="006143E4" w:rsidRDefault="003372BD" w:rsidP="006143E4">
      <w:pPr>
        <w:pStyle w:val="NoSpacing"/>
        <w:rPr>
          <w:rFonts w:ascii="Tahoma" w:hAnsi="Tahoma" w:cs="Tahoma"/>
        </w:rPr>
      </w:pPr>
      <w:r>
        <w:rPr>
          <w:rFonts w:ascii="Tahoma" w:hAnsi="Tahoma" w:cs="Tahoma"/>
        </w:rPr>
        <w:t>Squirrel</w:t>
      </w:r>
      <w:r w:rsidR="004859D1">
        <w:rPr>
          <w:rFonts w:ascii="Tahoma" w:hAnsi="Tahoma" w:cs="Tahoma"/>
        </w:rPr>
        <w:t>s</w:t>
      </w:r>
      <w:r w:rsidR="0061075B">
        <w:rPr>
          <w:rFonts w:ascii="Tahoma" w:hAnsi="Tahoma" w:cs="Tahoma"/>
        </w:rPr>
        <w:t xml:space="preserve"> Pre-School</w:t>
      </w:r>
      <w:r w:rsidR="006143E4">
        <w:rPr>
          <w:rFonts w:ascii="Tahoma" w:hAnsi="Tahoma" w:cs="Tahoma"/>
        </w:rPr>
        <w:t xml:space="preserve"> </w:t>
      </w:r>
      <w:r w:rsidR="004859D1">
        <w:rPr>
          <w:rFonts w:ascii="Tahoma" w:hAnsi="Tahoma" w:cs="Tahoma"/>
        </w:rPr>
        <w:t xml:space="preserve">Rugby Ltd </w:t>
      </w:r>
      <w:r w:rsidR="006143E4">
        <w:rPr>
          <w:rFonts w:ascii="Tahoma" w:hAnsi="Tahoma" w:cs="Tahoma"/>
        </w:rPr>
        <w:t>believe that high quality early years care and education are promoted by providing children with safe, clean, attractive, developmentally appropriate resources, toys and equipment.</w:t>
      </w:r>
    </w:p>
    <w:p w:rsidR="006143E4" w:rsidRDefault="006143E4" w:rsidP="006143E4">
      <w:pPr>
        <w:pStyle w:val="NoSpacing"/>
        <w:rPr>
          <w:rFonts w:ascii="Tahoma" w:hAnsi="Tahoma" w:cs="Tahoma"/>
        </w:rPr>
      </w:pPr>
    </w:p>
    <w:p w:rsidR="006143E4" w:rsidRDefault="006143E4" w:rsidP="006143E4">
      <w:pPr>
        <w:pStyle w:val="NoSpacing"/>
        <w:rPr>
          <w:rFonts w:ascii="Tahoma" w:hAnsi="Tahoma" w:cs="Tahoma"/>
        </w:rPr>
      </w:pPr>
      <w:r>
        <w:rPr>
          <w:rFonts w:ascii="Tahoma" w:hAnsi="Tahoma" w:cs="Tahoma"/>
          <w:b/>
        </w:rPr>
        <w:t>Aim</w:t>
      </w:r>
    </w:p>
    <w:p w:rsidR="006143E4" w:rsidRDefault="006143E4" w:rsidP="006143E4">
      <w:pPr>
        <w:pStyle w:val="NoSpacing"/>
        <w:rPr>
          <w:rFonts w:ascii="Tahoma" w:hAnsi="Tahoma" w:cs="Tahoma"/>
        </w:rPr>
      </w:pPr>
    </w:p>
    <w:p w:rsidR="006143E4" w:rsidRDefault="006143E4" w:rsidP="006143E4">
      <w:pPr>
        <w:pStyle w:val="NoSpacing"/>
        <w:rPr>
          <w:rFonts w:ascii="Tahoma" w:hAnsi="Tahoma" w:cs="Tahoma"/>
        </w:rPr>
      </w:pPr>
      <w:r>
        <w:rPr>
          <w:rFonts w:ascii="Tahoma" w:hAnsi="Tahoma" w:cs="Tahoma"/>
        </w:rPr>
        <w:t xml:space="preserve">We aim to provide children with resources and equipment </w:t>
      </w:r>
      <w:r w:rsidRPr="006143E4">
        <w:rPr>
          <w:rFonts w:ascii="Tahoma" w:hAnsi="Tahoma" w:cs="Tahoma"/>
        </w:rPr>
        <w:t>that help to consolidate and extend knowledge, skills, interests and aptitudes</w:t>
      </w:r>
      <w:r>
        <w:rPr>
          <w:rFonts w:ascii="Tahoma" w:hAnsi="Tahoma" w:cs="Tahoma"/>
        </w:rPr>
        <w:t>.</w:t>
      </w:r>
    </w:p>
    <w:p w:rsidR="006143E4" w:rsidRDefault="006143E4" w:rsidP="006143E4">
      <w:pPr>
        <w:pStyle w:val="NoSpacing"/>
        <w:rPr>
          <w:rFonts w:ascii="Tahoma" w:hAnsi="Tahoma" w:cs="Tahoma"/>
        </w:rPr>
      </w:pPr>
    </w:p>
    <w:p w:rsidR="006143E4" w:rsidRDefault="006143E4" w:rsidP="006143E4">
      <w:pPr>
        <w:pStyle w:val="NoSpacing"/>
        <w:rPr>
          <w:rFonts w:ascii="Tahoma" w:hAnsi="Tahoma" w:cs="Tahoma"/>
        </w:rPr>
      </w:pPr>
      <w:r>
        <w:rPr>
          <w:rFonts w:ascii="Tahoma" w:hAnsi="Tahoma" w:cs="Tahoma"/>
          <w:b/>
        </w:rPr>
        <w:t>Method</w:t>
      </w:r>
    </w:p>
    <w:p w:rsidR="006143E4" w:rsidRDefault="006143E4" w:rsidP="006143E4">
      <w:pPr>
        <w:pStyle w:val="NoSpacing"/>
        <w:rPr>
          <w:rFonts w:ascii="Tahoma" w:hAnsi="Tahoma" w:cs="Tahoma"/>
        </w:rPr>
      </w:pPr>
    </w:p>
    <w:p w:rsidR="006143E4" w:rsidRDefault="006143E4" w:rsidP="006143E4">
      <w:pPr>
        <w:pStyle w:val="NoSpacing"/>
        <w:rPr>
          <w:rFonts w:ascii="Tahoma" w:hAnsi="Tahoma" w:cs="Tahoma"/>
        </w:rPr>
      </w:pPr>
      <w:r>
        <w:rPr>
          <w:rFonts w:ascii="Tahoma" w:hAnsi="Tahoma" w:cs="Tahoma"/>
        </w:rPr>
        <w:t>In order to achieve this aim we:</w:t>
      </w:r>
    </w:p>
    <w:p w:rsidR="006143E4" w:rsidRDefault="006143E4" w:rsidP="006143E4">
      <w:pPr>
        <w:pStyle w:val="NoSpacing"/>
        <w:rPr>
          <w:rFonts w:ascii="Tahoma" w:hAnsi="Tahoma" w:cs="Tahoma"/>
        </w:rPr>
      </w:pPr>
    </w:p>
    <w:p w:rsidR="006143E4" w:rsidRDefault="0037772D" w:rsidP="006143E4">
      <w:pPr>
        <w:pStyle w:val="NoSpacing"/>
        <w:numPr>
          <w:ilvl w:val="0"/>
          <w:numId w:val="2"/>
        </w:numPr>
        <w:rPr>
          <w:rFonts w:ascii="Tahoma" w:hAnsi="Tahoma" w:cs="Tahoma"/>
        </w:rPr>
      </w:pPr>
      <w:r>
        <w:rPr>
          <w:rFonts w:ascii="Tahoma" w:hAnsi="Tahoma" w:cs="Tahoma"/>
        </w:rPr>
        <w:t>P</w:t>
      </w:r>
      <w:r w:rsidR="006143E4">
        <w:rPr>
          <w:rFonts w:ascii="Tahoma" w:hAnsi="Tahoma" w:cs="Tahoma"/>
        </w:rPr>
        <w:t>rovide play equipment and resources that are safe and – where applicable – conform to BSEN safety standards or Toys (</w:t>
      </w:r>
      <w:r w:rsidR="006143E4" w:rsidRPr="007D2B78">
        <w:rPr>
          <w:rFonts w:ascii="Tahoma" w:hAnsi="Tahoma" w:cs="Tahoma"/>
        </w:rPr>
        <w:t>Safety) Regulation (</w:t>
      </w:r>
      <w:r w:rsidR="002676BE" w:rsidRPr="007D2B78">
        <w:rPr>
          <w:rFonts w:ascii="Tahoma" w:hAnsi="Tahoma" w:cs="Tahoma"/>
        </w:rPr>
        <w:t>2011</w:t>
      </w:r>
      <w:r w:rsidR="006143E4" w:rsidRPr="007D2B78">
        <w:rPr>
          <w:rFonts w:ascii="Tahoma" w:hAnsi="Tahoma" w:cs="Tahoma"/>
        </w:rPr>
        <w:t>)</w:t>
      </w:r>
    </w:p>
    <w:p w:rsidR="006143E4" w:rsidRDefault="0037772D" w:rsidP="006143E4">
      <w:pPr>
        <w:pStyle w:val="NoSpacing"/>
        <w:numPr>
          <w:ilvl w:val="0"/>
          <w:numId w:val="2"/>
        </w:numPr>
        <w:rPr>
          <w:rFonts w:ascii="Tahoma" w:hAnsi="Tahoma" w:cs="Tahoma"/>
        </w:rPr>
      </w:pPr>
      <w:r>
        <w:rPr>
          <w:rFonts w:ascii="Tahoma" w:hAnsi="Tahoma" w:cs="Tahoma"/>
        </w:rPr>
        <w:t>P</w:t>
      </w:r>
      <w:r w:rsidR="006143E4">
        <w:rPr>
          <w:rFonts w:ascii="Tahoma" w:hAnsi="Tahoma" w:cs="Tahoma"/>
        </w:rPr>
        <w:t>rovide a sufficient quantity of equipment and resources for the number of children</w:t>
      </w:r>
    </w:p>
    <w:p w:rsidR="002D7295" w:rsidRDefault="0037772D" w:rsidP="006143E4">
      <w:pPr>
        <w:pStyle w:val="NoSpacing"/>
        <w:numPr>
          <w:ilvl w:val="0"/>
          <w:numId w:val="2"/>
        </w:numPr>
        <w:rPr>
          <w:rFonts w:ascii="Tahoma" w:hAnsi="Tahoma" w:cs="Tahoma"/>
        </w:rPr>
      </w:pPr>
      <w:r>
        <w:rPr>
          <w:rFonts w:ascii="Tahoma" w:hAnsi="Tahoma" w:cs="Tahoma"/>
        </w:rPr>
        <w:t>P</w:t>
      </w:r>
      <w:r w:rsidR="002D7295">
        <w:rPr>
          <w:rFonts w:ascii="Tahoma" w:hAnsi="Tahoma" w:cs="Tahoma"/>
        </w:rPr>
        <w:t>rovide resources that promote all areas of children’s learning and de</w:t>
      </w:r>
      <w:r w:rsidR="00A41214">
        <w:rPr>
          <w:rFonts w:ascii="Tahoma" w:hAnsi="Tahoma" w:cs="Tahoma"/>
        </w:rPr>
        <w:t>velopment, which may be adult or</w:t>
      </w:r>
      <w:r w:rsidR="002D7295">
        <w:rPr>
          <w:rFonts w:ascii="Tahoma" w:hAnsi="Tahoma" w:cs="Tahoma"/>
        </w:rPr>
        <w:t xml:space="preserve"> child led</w:t>
      </w:r>
    </w:p>
    <w:p w:rsidR="006143E4" w:rsidRDefault="0037772D" w:rsidP="006143E4">
      <w:pPr>
        <w:pStyle w:val="NoSpacing"/>
        <w:numPr>
          <w:ilvl w:val="0"/>
          <w:numId w:val="2"/>
        </w:numPr>
        <w:rPr>
          <w:rFonts w:ascii="Tahoma" w:hAnsi="Tahoma" w:cs="Tahoma"/>
        </w:rPr>
      </w:pPr>
      <w:r>
        <w:rPr>
          <w:rFonts w:ascii="Arial" w:hAnsi="Arial" w:cs="Arial"/>
        </w:rPr>
        <w:t>S</w:t>
      </w:r>
      <w:r w:rsidR="00DD4510">
        <w:rPr>
          <w:rFonts w:ascii="Arial" w:hAnsi="Arial" w:cs="Arial"/>
        </w:rPr>
        <w:t>elect books, equipment and resources that promote positive images</w:t>
      </w:r>
      <w:r w:rsidR="007D2B78">
        <w:rPr>
          <w:rFonts w:ascii="Arial" w:hAnsi="Arial" w:cs="Arial"/>
        </w:rPr>
        <w:t xml:space="preserve"> and are inclusive</w:t>
      </w:r>
      <w:r w:rsidR="00DD4510">
        <w:rPr>
          <w:rFonts w:ascii="Arial" w:hAnsi="Arial" w:cs="Arial"/>
        </w:rPr>
        <w:t xml:space="preserve"> of people of all </w:t>
      </w:r>
      <w:r w:rsidR="007D311F">
        <w:rPr>
          <w:rFonts w:ascii="Arial" w:hAnsi="Arial" w:cs="Arial"/>
          <w:lang w:val="en-GB"/>
        </w:rPr>
        <w:t>ethnicities</w:t>
      </w:r>
      <w:r w:rsidR="00DD4510">
        <w:rPr>
          <w:rFonts w:ascii="Arial" w:hAnsi="Arial" w:cs="Arial"/>
        </w:rPr>
        <w:t>, cultures and abilities, are non-discriminatory and avoid racial and gender stereotyping</w:t>
      </w:r>
      <w:r w:rsidR="002D7295">
        <w:rPr>
          <w:rFonts w:ascii="Tahoma" w:hAnsi="Tahoma" w:cs="Tahoma"/>
        </w:rPr>
        <w:t xml:space="preserve"> </w:t>
      </w:r>
    </w:p>
    <w:p w:rsidR="00DD4510" w:rsidRPr="00DD4510" w:rsidRDefault="0037772D" w:rsidP="006143E4">
      <w:pPr>
        <w:pStyle w:val="NoSpacing"/>
        <w:numPr>
          <w:ilvl w:val="0"/>
          <w:numId w:val="2"/>
        </w:numPr>
        <w:rPr>
          <w:rFonts w:ascii="Tahoma" w:hAnsi="Tahoma" w:cs="Tahoma"/>
        </w:rPr>
      </w:pPr>
      <w:r>
        <w:rPr>
          <w:rFonts w:ascii="Arial" w:hAnsi="Arial" w:cs="Arial"/>
        </w:rPr>
        <w:t>P</w:t>
      </w:r>
      <w:r w:rsidR="00DD4510">
        <w:rPr>
          <w:rFonts w:ascii="Arial" w:hAnsi="Arial" w:cs="Arial"/>
        </w:rPr>
        <w:t>rovide play equipment and resources that promo</w:t>
      </w:r>
      <w:r w:rsidR="007841EF">
        <w:rPr>
          <w:rFonts w:ascii="Arial" w:hAnsi="Arial" w:cs="Arial"/>
        </w:rPr>
        <w:t>te continuity and progression, p</w:t>
      </w:r>
      <w:r w:rsidR="00DD4510">
        <w:rPr>
          <w:rFonts w:ascii="Arial" w:hAnsi="Arial" w:cs="Arial"/>
        </w:rPr>
        <w:t>rovide sufficient challenge and meet the needs and interests of all children</w:t>
      </w:r>
    </w:p>
    <w:p w:rsidR="00DD4510" w:rsidRPr="00DD4510" w:rsidRDefault="0037772D" w:rsidP="006143E4">
      <w:pPr>
        <w:pStyle w:val="NoSpacing"/>
        <w:numPr>
          <w:ilvl w:val="0"/>
          <w:numId w:val="2"/>
        </w:numPr>
        <w:rPr>
          <w:rFonts w:ascii="Tahoma" w:hAnsi="Tahoma" w:cs="Tahoma"/>
        </w:rPr>
      </w:pPr>
      <w:r>
        <w:rPr>
          <w:rFonts w:ascii="Arial" w:hAnsi="Arial" w:cs="Arial"/>
        </w:rPr>
        <w:t>P</w:t>
      </w:r>
      <w:r w:rsidR="00DD4510">
        <w:rPr>
          <w:rFonts w:ascii="Arial" w:hAnsi="Arial" w:cs="Arial"/>
        </w:rPr>
        <w:t>rovide</w:t>
      </w:r>
      <w:r w:rsidR="00F9069E">
        <w:rPr>
          <w:rFonts w:ascii="Arial" w:hAnsi="Arial" w:cs="Arial"/>
        </w:rPr>
        <w:t xml:space="preserve"> materials,</w:t>
      </w:r>
      <w:r w:rsidR="00DD4510">
        <w:rPr>
          <w:rFonts w:ascii="Arial" w:hAnsi="Arial" w:cs="Arial"/>
        </w:rPr>
        <w:t xml:space="preserve"> natural and recycled that are clean, in good condition and safe for the children to use</w:t>
      </w:r>
    </w:p>
    <w:p w:rsidR="00DD4510" w:rsidRPr="001A7736" w:rsidRDefault="0037772D" w:rsidP="006143E4">
      <w:pPr>
        <w:pStyle w:val="NoSpacing"/>
        <w:numPr>
          <w:ilvl w:val="0"/>
          <w:numId w:val="2"/>
        </w:numPr>
        <w:rPr>
          <w:rFonts w:ascii="Tahoma" w:hAnsi="Tahoma" w:cs="Tahoma"/>
        </w:rPr>
      </w:pPr>
      <w:r>
        <w:rPr>
          <w:rFonts w:ascii="Arial" w:hAnsi="Arial" w:cs="Arial"/>
        </w:rPr>
        <w:t>P</w:t>
      </w:r>
      <w:r w:rsidR="00DD4510">
        <w:rPr>
          <w:rFonts w:ascii="Arial" w:hAnsi="Arial" w:cs="Arial"/>
        </w:rPr>
        <w:t>rovide furniture that is suitable for children and furniture that is suitable for adults</w:t>
      </w:r>
    </w:p>
    <w:p w:rsidR="001A7736" w:rsidRDefault="001A7736" w:rsidP="001A7736">
      <w:pPr>
        <w:pStyle w:val="NoSpacing"/>
        <w:rPr>
          <w:rFonts w:ascii="Arial" w:hAnsi="Arial" w:cs="Arial"/>
        </w:rPr>
      </w:pPr>
    </w:p>
    <w:p w:rsidR="001A7736" w:rsidRDefault="001A7736" w:rsidP="001A7736">
      <w:pPr>
        <w:pStyle w:val="NoSpacing"/>
        <w:rPr>
          <w:rFonts w:ascii="Arial" w:hAnsi="Arial" w:cs="Arial"/>
        </w:rPr>
      </w:pPr>
    </w:p>
    <w:p w:rsidR="001A7736" w:rsidRPr="00DD4510" w:rsidRDefault="001A7736" w:rsidP="001A7736">
      <w:pPr>
        <w:pStyle w:val="NoSpacing"/>
        <w:rPr>
          <w:rFonts w:ascii="Tahoma" w:hAnsi="Tahoma" w:cs="Tahoma"/>
        </w:rPr>
      </w:pPr>
    </w:p>
    <w:p w:rsidR="00A07227" w:rsidRPr="00AB2559" w:rsidRDefault="00AB2559" w:rsidP="00AB2559">
      <w:pPr>
        <w:pStyle w:val="NoSpacing"/>
        <w:rPr>
          <w:rFonts w:ascii="Arial" w:hAnsi="Arial" w:cs="Arial"/>
          <w:sz w:val="16"/>
          <w:szCs w:val="16"/>
        </w:rPr>
      </w:pPr>
      <w:r>
        <w:rPr>
          <w:rFonts w:ascii="Arial" w:hAnsi="Arial" w:cs="Arial"/>
        </w:rPr>
        <w:t xml:space="preserve">                                                           </w:t>
      </w:r>
      <w:r w:rsidR="005F3444">
        <w:rPr>
          <w:rFonts w:ascii="Arial" w:hAnsi="Arial" w:cs="Arial"/>
        </w:rPr>
        <w:t xml:space="preserve">    </w:t>
      </w:r>
      <w:r>
        <w:rPr>
          <w:rFonts w:ascii="Arial" w:hAnsi="Arial" w:cs="Arial"/>
        </w:rPr>
        <w:t xml:space="preserve"> </w:t>
      </w:r>
      <w:r w:rsidRPr="00AB2559">
        <w:rPr>
          <w:rFonts w:ascii="Arial" w:hAnsi="Arial" w:cs="Arial"/>
          <w:sz w:val="16"/>
          <w:szCs w:val="16"/>
        </w:rPr>
        <w:t xml:space="preserve"> </w:t>
      </w:r>
    </w:p>
    <w:p w:rsidR="00A07227" w:rsidRPr="006252AE" w:rsidRDefault="00A07227" w:rsidP="00A07227">
      <w:pPr>
        <w:rPr>
          <w:rFonts w:ascii="Tahoma" w:hAnsi="Tahoma" w:cs="Tahoma"/>
          <w:sz w:val="8"/>
          <w:szCs w:val="8"/>
        </w:rPr>
      </w:pPr>
    </w:p>
    <w:p w:rsidR="00A07227" w:rsidRDefault="008D3330" w:rsidP="00A07227">
      <w:pPr>
        <w:pBdr>
          <w:bottom w:val="single" w:sz="12" w:space="1" w:color="auto"/>
        </w:pBdr>
      </w:pPr>
      <w:r>
        <w:rPr>
          <w:noProof/>
          <w:sz w:val="12"/>
          <w:szCs w:val="12"/>
        </w:rPr>
        <w:pict>
          <v:shape id="_x0000_s1030" type="#_x0000_t202" style="position:absolute;margin-left:4.65pt;margin-top:6.05pt;width:165.6pt;height:127pt;z-index:-251655168" wrapcoords="-95 0 -95 21454 21600 21454 21600 0 -95 0" stroked="f">
            <v:fill opacity=".5"/>
            <v:textbox style="mso-next-textbox:#_x0000_s1030">
              <w:txbxContent>
                <w:p w:rsidR="00A07227" w:rsidRDefault="00A07227" w:rsidP="00A07227">
                  <w:pPr>
                    <w:jc w:val="center"/>
                    <w:rPr>
                      <w:rFonts w:ascii="Tahoma" w:hAnsi="Tahoma" w:cs="Tahoma"/>
                      <w:sz w:val="22"/>
                    </w:rPr>
                  </w:pPr>
                  <w:r>
                    <w:rPr>
                      <w:rFonts w:ascii="Tahoma" w:hAnsi="Tahoma" w:cs="Tahoma"/>
                      <w:sz w:val="22"/>
                    </w:rPr>
                    <w:t>Squirrels Pre-School</w:t>
                  </w:r>
                  <w:r w:rsidR="001A7736">
                    <w:rPr>
                      <w:rFonts w:ascii="Tahoma" w:hAnsi="Tahoma" w:cs="Tahoma"/>
                      <w:sz w:val="22"/>
                    </w:rPr>
                    <w:t xml:space="preserve"> Rugby Ltd</w:t>
                  </w:r>
                </w:p>
                <w:p w:rsidR="00A07227" w:rsidRDefault="00A07227" w:rsidP="00A07227">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A07227" w:rsidRDefault="00A07227" w:rsidP="00A07227">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rsidR="00A07227" w:rsidRDefault="00A07227" w:rsidP="00A07227">
                  <w:pPr>
                    <w:jc w:val="center"/>
                    <w:rPr>
                      <w:rFonts w:ascii="Tahoma" w:hAnsi="Tahoma" w:cs="Tahoma"/>
                      <w:sz w:val="22"/>
                    </w:rPr>
                  </w:pPr>
                  <w:smartTag w:uri="urn:schemas-microsoft-com:office:smarttags" w:element="place">
                    <w:r>
                      <w:rPr>
                        <w:rFonts w:ascii="Tahoma" w:hAnsi="Tahoma" w:cs="Tahoma"/>
                        <w:sz w:val="22"/>
                      </w:rPr>
                      <w:t>Rugby</w:t>
                    </w:r>
                  </w:smartTag>
                </w:p>
                <w:p w:rsidR="00A07227" w:rsidRDefault="00A07227" w:rsidP="00A07227">
                  <w:pPr>
                    <w:jc w:val="center"/>
                    <w:rPr>
                      <w:rFonts w:ascii="Tahoma" w:hAnsi="Tahoma" w:cs="Tahoma"/>
                      <w:sz w:val="22"/>
                    </w:rPr>
                  </w:pPr>
                  <w:r>
                    <w:rPr>
                      <w:rFonts w:ascii="Tahoma" w:hAnsi="Tahoma" w:cs="Tahoma"/>
                      <w:sz w:val="22"/>
                    </w:rPr>
                    <w:t>Warwickshire</w:t>
                  </w:r>
                </w:p>
                <w:p w:rsidR="00A07227" w:rsidRPr="0096170F" w:rsidRDefault="00A07227" w:rsidP="00A07227">
                  <w:pPr>
                    <w:jc w:val="center"/>
                    <w:rPr>
                      <w:rFonts w:ascii="Tahoma" w:hAnsi="Tahoma" w:cs="Tahoma"/>
                      <w:sz w:val="18"/>
                      <w:szCs w:val="18"/>
                    </w:rPr>
                  </w:pPr>
                  <w:r>
                    <w:rPr>
                      <w:rFonts w:ascii="Tahoma" w:hAnsi="Tahoma" w:cs="Tahoma"/>
                      <w:sz w:val="22"/>
                    </w:rPr>
                    <w:t>CV22 5HS</w:t>
                  </w:r>
                </w:p>
                <w:p w:rsidR="00A07227" w:rsidRDefault="00A07227" w:rsidP="00A07227">
                  <w:pPr>
                    <w:jc w:val="center"/>
                    <w:rPr>
                      <w:rFonts w:ascii="Tahoma" w:hAnsi="Tahoma" w:cs="Tahoma"/>
                      <w:sz w:val="22"/>
                    </w:rPr>
                  </w:pPr>
                  <w:r>
                    <w:rPr>
                      <w:rFonts w:ascii="Tahoma" w:hAnsi="Tahoma" w:cs="Tahoma"/>
                      <w:sz w:val="22"/>
                    </w:rPr>
                    <w:t>01788 576167</w:t>
                  </w:r>
                </w:p>
                <w:p w:rsidR="00AB2559" w:rsidRDefault="008D3330" w:rsidP="00AB2559">
                  <w:pPr>
                    <w:pBdr>
                      <w:bottom w:val="single" w:sz="12" w:space="1" w:color="auto"/>
                    </w:pBdr>
                    <w:jc w:val="center"/>
                    <w:rPr>
                      <w:rFonts w:ascii="Tahoma" w:hAnsi="Tahoma" w:cs="Tahoma"/>
                      <w:sz w:val="16"/>
                    </w:rPr>
                  </w:pPr>
                  <w:hyperlink r:id="rId9" w:history="1">
                    <w:r w:rsidR="00AB2559" w:rsidRPr="00196E05">
                      <w:rPr>
                        <w:rStyle w:val="Hyperlink"/>
                        <w:rFonts w:ascii="Tahoma" w:hAnsi="Tahoma" w:cs="Tahoma"/>
                        <w:sz w:val="16"/>
                      </w:rPr>
                      <w:t>Preschool.s@welearn365.com</w:t>
                    </w:r>
                  </w:hyperlink>
                </w:p>
                <w:p w:rsidR="00AB2559" w:rsidRPr="00AB2559" w:rsidRDefault="00AB2559" w:rsidP="00AB2559">
                  <w:pPr>
                    <w:pBdr>
                      <w:bottom w:val="single" w:sz="12" w:space="1" w:color="auto"/>
                    </w:pBdr>
                    <w:jc w:val="center"/>
                    <w:rPr>
                      <w:rFonts w:ascii="Tahoma" w:hAnsi="Tahoma" w:cs="Tahoma"/>
                      <w:sz w:val="16"/>
                    </w:rPr>
                  </w:pPr>
                </w:p>
              </w:txbxContent>
            </v:textbox>
          </v:shape>
        </w:pict>
      </w:r>
      <w:r w:rsidR="00A07227">
        <w:rPr>
          <w:noProof/>
          <w:sz w:val="20"/>
          <w:lang w:val="en-GB" w:eastAsia="en-GB"/>
        </w:rPr>
        <w:drawing>
          <wp:anchor distT="0" distB="0" distL="114300" distR="114300" simplePos="0" relativeHeight="251660288"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A07227" w:rsidRDefault="00A07227" w:rsidP="00A07227">
      <w:pPr>
        <w:pBdr>
          <w:bottom w:val="single" w:sz="12" w:space="1" w:color="auto"/>
        </w:pBdr>
        <w:jc w:val="center"/>
        <w:rPr>
          <w:rFonts w:ascii="Tahoma" w:hAnsi="Tahoma" w:cs="Tahoma"/>
          <w:sz w:val="12"/>
          <w:szCs w:val="12"/>
        </w:rPr>
      </w:pPr>
    </w:p>
    <w:p w:rsidR="00A07227" w:rsidRDefault="00A07227" w:rsidP="00A07227">
      <w:pPr>
        <w:pBdr>
          <w:bottom w:val="single" w:sz="12" w:space="1" w:color="auto"/>
        </w:pBdr>
        <w:jc w:val="center"/>
        <w:rPr>
          <w:rFonts w:ascii="Tahoma" w:hAnsi="Tahoma" w:cs="Tahoma"/>
          <w:sz w:val="16"/>
        </w:rPr>
      </w:pPr>
    </w:p>
    <w:p w:rsidR="00A07227" w:rsidRPr="00215018" w:rsidRDefault="00A07227" w:rsidP="00A07227">
      <w:pPr>
        <w:pBdr>
          <w:bottom w:val="single" w:sz="12" w:space="1" w:color="auto"/>
        </w:pBdr>
        <w:jc w:val="center"/>
        <w:rPr>
          <w:rFonts w:ascii="Tahoma" w:hAnsi="Tahoma" w:cs="Tahoma"/>
          <w:b/>
          <w:sz w:val="16"/>
        </w:rPr>
      </w:pPr>
    </w:p>
    <w:p w:rsidR="00A07227" w:rsidRDefault="0061075B" w:rsidP="0061075B">
      <w:pPr>
        <w:pBdr>
          <w:bottom w:val="single" w:sz="12" w:space="1" w:color="auto"/>
        </w:pBdr>
        <w:tabs>
          <w:tab w:val="left" w:pos="1320"/>
          <w:tab w:val="left" w:pos="1710"/>
        </w:tabs>
        <w:rPr>
          <w:rFonts w:ascii="Tahoma" w:hAnsi="Tahoma" w:cs="Tahoma"/>
          <w:sz w:val="16"/>
        </w:rPr>
      </w:pPr>
      <w:r>
        <w:rPr>
          <w:rFonts w:ascii="Tahoma" w:hAnsi="Tahoma" w:cs="Tahoma"/>
          <w:sz w:val="16"/>
        </w:rPr>
        <w:tab/>
      </w:r>
      <w:r>
        <w:rPr>
          <w:rFonts w:ascii="Tahoma" w:hAnsi="Tahoma" w:cs="Tahoma"/>
          <w:sz w:val="16"/>
        </w:rPr>
        <w:tab/>
      </w:r>
    </w:p>
    <w:p w:rsidR="00A07227" w:rsidRDefault="00A07227" w:rsidP="00A07227">
      <w:pPr>
        <w:pBdr>
          <w:bottom w:val="single" w:sz="12" w:space="1" w:color="auto"/>
        </w:pBdr>
        <w:jc w:val="center"/>
        <w:rPr>
          <w:rFonts w:ascii="Tahoma" w:hAnsi="Tahoma" w:cs="Tahoma"/>
          <w:sz w:val="16"/>
        </w:rPr>
      </w:pPr>
    </w:p>
    <w:p w:rsidR="00A07227" w:rsidRDefault="00A07227" w:rsidP="00A07227">
      <w:pPr>
        <w:pBdr>
          <w:bottom w:val="single" w:sz="12" w:space="1" w:color="auto"/>
        </w:pBdr>
        <w:jc w:val="center"/>
        <w:rPr>
          <w:rFonts w:ascii="Tahoma" w:hAnsi="Tahoma" w:cs="Tahoma"/>
          <w:sz w:val="16"/>
        </w:rPr>
      </w:pPr>
    </w:p>
    <w:p w:rsidR="00A07227" w:rsidRDefault="00A07227" w:rsidP="00A07227">
      <w:pPr>
        <w:pBdr>
          <w:bottom w:val="single" w:sz="12" w:space="1" w:color="auto"/>
        </w:pBdr>
        <w:jc w:val="center"/>
        <w:rPr>
          <w:rFonts w:ascii="Tahoma" w:hAnsi="Tahoma" w:cs="Tahoma"/>
          <w:sz w:val="16"/>
        </w:rPr>
      </w:pPr>
    </w:p>
    <w:p w:rsidR="00A07227" w:rsidRDefault="00A07227" w:rsidP="00A07227">
      <w:pPr>
        <w:pBdr>
          <w:bottom w:val="single" w:sz="12" w:space="1" w:color="auto"/>
        </w:pBdr>
        <w:tabs>
          <w:tab w:val="left" w:pos="1665"/>
        </w:tabs>
        <w:rPr>
          <w:rFonts w:ascii="Tahoma" w:hAnsi="Tahoma" w:cs="Tahoma"/>
          <w:sz w:val="16"/>
        </w:rPr>
      </w:pPr>
      <w:r>
        <w:rPr>
          <w:rFonts w:ascii="Tahoma" w:hAnsi="Tahoma" w:cs="Tahoma"/>
          <w:sz w:val="16"/>
        </w:rPr>
        <w:tab/>
      </w:r>
    </w:p>
    <w:p w:rsidR="00A07227" w:rsidRDefault="00AB2559" w:rsidP="00AB2559">
      <w:pPr>
        <w:pBdr>
          <w:bottom w:val="single" w:sz="12" w:space="1" w:color="auto"/>
        </w:pBdr>
        <w:tabs>
          <w:tab w:val="left" w:pos="1590"/>
        </w:tabs>
        <w:rPr>
          <w:rFonts w:ascii="Tahoma" w:hAnsi="Tahoma" w:cs="Tahoma"/>
          <w:sz w:val="16"/>
        </w:rPr>
      </w:pPr>
      <w:r>
        <w:rPr>
          <w:rFonts w:ascii="Tahoma" w:hAnsi="Tahoma" w:cs="Tahoma"/>
          <w:sz w:val="16"/>
        </w:rPr>
        <w:tab/>
      </w:r>
    </w:p>
    <w:p w:rsidR="00AB2559" w:rsidRDefault="00AB2559" w:rsidP="00A07227">
      <w:pPr>
        <w:pBdr>
          <w:bottom w:val="single" w:sz="12" w:space="1" w:color="auto"/>
        </w:pBdr>
        <w:jc w:val="center"/>
        <w:rPr>
          <w:rFonts w:ascii="Tahoma" w:hAnsi="Tahoma" w:cs="Tahoma"/>
          <w:sz w:val="16"/>
        </w:rPr>
      </w:pPr>
    </w:p>
    <w:p w:rsidR="00AB2559" w:rsidRDefault="00AB2559" w:rsidP="00AB2559">
      <w:pPr>
        <w:pBdr>
          <w:bottom w:val="single" w:sz="12" w:space="1" w:color="auto"/>
        </w:pBdr>
        <w:rPr>
          <w:rFonts w:ascii="Tahoma" w:hAnsi="Tahoma" w:cs="Tahoma"/>
          <w:sz w:val="16"/>
        </w:rPr>
      </w:pPr>
    </w:p>
    <w:p w:rsidR="00AB2559" w:rsidRPr="00AB2559" w:rsidRDefault="00AB2559" w:rsidP="00AB2559">
      <w:pPr>
        <w:pBdr>
          <w:bottom w:val="single" w:sz="12" w:space="1" w:color="auto"/>
        </w:pBdr>
        <w:rPr>
          <w:rFonts w:ascii="Tahoma" w:hAnsi="Tahoma" w:cs="Tahoma"/>
          <w:sz w:val="16"/>
        </w:rPr>
      </w:pPr>
      <w:r>
        <w:rPr>
          <w:rFonts w:ascii="Tahoma" w:hAnsi="Tahoma" w:cs="Tahoma"/>
          <w:sz w:val="16"/>
        </w:rPr>
        <w:t xml:space="preserve">                                                                         www.squirrelspreschoolrugby.co.uk</w:t>
      </w:r>
    </w:p>
    <w:p w:rsidR="00A07227" w:rsidRDefault="00A07227" w:rsidP="00A07227">
      <w:pPr>
        <w:pStyle w:val="NoSpacing"/>
        <w:jc w:val="center"/>
      </w:pPr>
    </w:p>
    <w:p w:rsidR="00A07227" w:rsidRPr="006143E4" w:rsidRDefault="00A07227" w:rsidP="00A07227">
      <w:pPr>
        <w:pStyle w:val="NoSpacing"/>
        <w:jc w:val="center"/>
        <w:rPr>
          <w:rFonts w:ascii="Tahoma" w:hAnsi="Tahoma" w:cs="Tahoma"/>
          <w:b/>
          <w:sz w:val="28"/>
          <w:szCs w:val="28"/>
          <w:u w:val="single"/>
        </w:rPr>
      </w:pPr>
      <w:r w:rsidRPr="006143E4">
        <w:rPr>
          <w:rFonts w:ascii="Tahoma" w:hAnsi="Tahoma" w:cs="Tahoma"/>
          <w:b/>
          <w:sz w:val="28"/>
          <w:szCs w:val="28"/>
          <w:u w:val="single"/>
        </w:rPr>
        <w:t>Equipment and Resources Policy</w:t>
      </w:r>
    </w:p>
    <w:p w:rsidR="00A07227" w:rsidRDefault="00A07227" w:rsidP="00A07227">
      <w:pPr>
        <w:pStyle w:val="NoSpacing"/>
        <w:ind w:left="720"/>
        <w:jc w:val="center"/>
        <w:rPr>
          <w:rFonts w:ascii="Tahoma" w:hAnsi="Tahoma" w:cs="Tahoma"/>
          <w:sz w:val="20"/>
          <w:szCs w:val="20"/>
        </w:rPr>
      </w:pPr>
    </w:p>
    <w:p w:rsidR="00A07227" w:rsidRDefault="0089677C" w:rsidP="00A07227">
      <w:pPr>
        <w:pStyle w:val="NoSpacing"/>
        <w:rPr>
          <w:rFonts w:ascii="Tahoma" w:hAnsi="Tahoma" w:cs="Tahoma"/>
          <w:b/>
        </w:rPr>
      </w:pPr>
      <w:r>
        <w:rPr>
          <w:rFonts w:ascii="Tahoma" w:hAnsi="Tahoma" w:cs="Tahoma"/>
          <w:b/>
        </w:rPr>
        <w:t>Methods</w:t>
      </w:r>
    </w:p>
    <w:p w:rsidR="007D2B78" w:rsidRDefault="007D2B78" w:rsidP="00A07227">
      <w:pPr>
        <w:pStyle w:val="NoSpacing"/>
        <w:rPr>
          <w:rFonts w:ascii="Tahoma" w:hAnsi="Tahoma" w:cs="Tahoma"/>
          <w:b/>
        </w:rPr>
      </w:pPr>
      <w:r>
        <w:rPr>
          <w:rFonts w:ascii="Tahoma" w:hAnsi="Tahoma" w:cs="Tahoma"/>
          <w:b/>
        </w:rPr>
        <w:t>(</w:t>
      </w:r>
      <w:proofErr w:type="spellStart"/>
      <w:r>
        <w:rPr>
          <w:rFonts w:ascii="Tahoma" w:hAnsi="Tahoma" w:cs="Tahoma"/>
          <w:b/>
        </w:rPr>
        <w:t>cont</w:t>
      </w:r>
      <w:proofErr w:type="spellEnd"/>
      <w:r>
        <w:rPr>
          <w:rFonts w:ascii="Tahoma" w:hAnsi="Tahoma" w:cs="Tahoma"/>
          <w:b/>
        </w:rPr>
        <w:t>)</w:t>
      </w:r>
    </w:p>
    <w:p w:rsidR="005B2C25" w:rsidRDefault="005B2C25" w:rsidP="00A07227">
      <w:pPr>
        <w:pStyle w:val="NoSpacing"/>
        <w:rPr>
          <w:rFonts w:ascii="Tahoma" w:hAnsi="Tahoma" w:cs="Tahoma"/>
        </w:rPr>
      </w:pPr>
    </w:p>
    <w:p w:rsidR="005B2C25" w:rsidRPr="00B06F00" w:rsidRDefault="0037772D" w:rsidP="005B2C25">
      <w:pPr>
        <w:pStyle w:val="NoSpacing"/>
        <w:numPr>
          <w:ilvl w:val="0"/>
          <w:numId w:val="2"/>
        </w:numPr>
        <w:rPr>
          <w:rFonts w:ascii="Tahoma" w:hAnsi="Tahoma" w:cs="Tahoma"/>
        </w:rPr>
      </w:pPr>
      <w:r>
        <w:rPr>
          <w:rFonts w:ascii="Arial" w:hAnsi="Arial" w:cs="Arial"/>
        </w:rPr>
        <w:t>S</w:t>
      </w:r>
      <w:r w:rsidR="005B2C25">
        <w:rPr>
          <w:rFonts w:ascii="Arial" w:hAnsi="Arial" w:cs="Arial"/>
        </w:rPr>
        <w:t>tore and display resources and equipment where children can independently choose and select them</w:t>
      </w:r>
    </w:p>
    <w:p w:rsidR="00B06F00" w:rsidRPr="00DD4510" w:rsidRDefault="00B06F00" w:rsidP="00B06F00">
      <w:pPr>
        <w:pStyle w:val="NoSpacing"/>
        <w:ind w:left="360"/>
        <w:rPr>
          <w:rFonts w:ascii="Tahoma" w:hAnsi="Tahoma" w:cs="Tahoma"/>
        </w:rPr>
      </w:pPr>
    </w:p>
    <w:p w:rsidR="00A07227" w:rsidRPr="00B06F00" w:rsidRDefault="0037772D" w:rsidP="003372BD">
      <w:pPr>
        <w:pStyle w:val="NoSpacing"/>
        <w:numPr>
          <w:ilvl w:val="0"/>
          <w:numId w:val="2"/>
        </w:numPr>
        <w:rPr>
          <w:rFonts w:ascii="Tahoma" w:hAnsi="Tahoma" w:cs="Tahoma"/>
        </w:rPr>
      </w:pPr>
      <w:r>
        <w:rPr>
          <w:rFonts w:ascii="Arial" w:hAnsi="Arial" w:cs="Arial"/>
        </w:rPr>
        <w:t>Regularly</w:t>
      </w:r>
      <w:r w:rsidR="005B2C25">
        <w:rPr>
          <w:rFonts w:ascii="Arial" w:hAnsi="Arial" w:cs="Arial"/>
        </w:rPr>
        <w:t xml:space="preserve"> check all resources and equipment that are available at each session and ensure they are put away at the end of each session. We repair and clean, or replace, any unsafe, worn out, dirty or damaged equipment</w:t>
      </w:r>
      <w:r w:rsidR="00B06F00">
        <w:rPr>
          <w:rFonts w:ascii="Arial" w:hAnsi="Arial" w:cs="Arial"/>
        </w:rPr>
        <w:t>.</w:t>
      </w:r>
    </w:p>
    <w:p w:rsidR="005B2C25" w:rsidRPr="00A07227" w:rsidRDefault="005B2C25" w:rsidP="005B2C25">
      <w:pPr>
        <w:pStyle w:val="NoSpacing"/>
        <w:ind w:left="720"/>
        <w:rPr>
          <w:rFonts w:ascii="Tahoma" w:hAnsi="Tahoma" w:cs="Tahoma"/>
        </w:rPr>
      </w:pPr>
    </w:p>
    <w:p w:rsidR="00A07227" w:rsidRPr="00B06F00" w:rsidRDefault="0037772D" w:rsidP="00A07227">
      <w:pPr>
        <w:pStyle w:val="NoSpacing"/>
        <w:numPr>
          <w:ilvl w:val="0"/>
          <w:numId w:val="3"/>
        </w:numPr>
        <w:rPr>
          <w:rFonts w:ascii="Tahoma" w:hAnsi="Tahoma" w:cs="Tahoma"/>
        </w:rPr>
      </w:pPr>
      <w:r>
        <w:rPr>
          <w:rFonts w:ascii="Arial" w:hAnsi="Arial" w:cs="Arial"/>
        </w:rPr>
        <w:t>R</w:t>
      </w:r>
      <w:r w:rsidR="00A07227">
        <w:rPr>
          <w:rFonts w:ascii="Arial" w:hAnsi="Arial" w:cs="Arial"/>
        </w:rPr>
        <w:t>eview the balance of resources and equipment so that they can support a range of activities across all areas of play, learning and development</w:t>
      </w:r>
    </w:p>
    <w:p w:rsidR="00B06F00" w:rsidRPr="00A07227" w:rsidRDefault="00B06F00" w:rsidP="00B06F00">
      <w:pPr>
        <w:pStyle w:val="NoSpacing"/>
        <w:ind w:left="720"/>
        <w:rPr>
          <w:rFonts w:ascii="Tahoma" w:hAnsi="Tahoma" w:cs="Tahoma"/>
        </w:rPr>
      </w:pPr>
    </w:p>
    <w:p w:rsidR="00A07227" w:rsidRDefault="0037772D" w:rsidP="00A07227">
      <w:pPr>
        <w:pStyle w:val="NoSpacing"/>
        <w:numPr>
          <w:ilvl w:val="0"/>
          <w:numId w:val="3"/>
        </w:numPr>
        <w:rPr>
          <w:rFonts w:ascii="Tahoma" w:hAnsi="Tahoma" w:cs="Tahoma"/>
        </w:rPr>
      </w:pPr>
      <w:r>
        <w:rPr>
          <w:rFonts w:ascii="Tahoma" w:hAnsi="Tahoma" w:cs="Tahoma"/>
        </w:rPr>
        <w:t>P</w:t>
      </w:r>
      <w:r w:rsidR="00A07227" w:rsidRPr="00A07227">
        <w:rPr>
          <w:rFonts w:ascii="Tahoma" w:hAnsi="Tahoma" w:cs="Tahoma"/>
        </w:rPr>
        <w:t>rovide adequate insurance cover for the setting’s resources and equipment</w:t>
      </w:r>
    </w:p>
    <w:p w:rsidR="00B06F00" w:rsidRDefault="00B06F00" w:rsidP="00B06F00">
      <w:pPr>
        <w:pStyle w:val="ListParagraph"/>
        <w:rPr>
          <w:rFonts w:ascii="Tahoma" w:hAnsi="Tahoma" w:cs="Tahoma"/>
        </w:rPr>
      </w:pPr>
    </w:p>
    <w:p w:rsidR="00B06F00" w:rsidRPr="00A07227" w:rsidRDefault="00B06F00" w:rsidP="00B06F00">
      <w:pPr>
        <w:pStyle w:val="NoSpacing"/>
        <w:ind w:left="720"/>
        <w:rPr>
          <w:rFonts w:ascii="Tahoma" w:hAnsi="Tahoma" w:cs="Tahoma"/>
        </w:rPr>
      </w:pPr>
    </w:p>
    <w:p w:rsidR="00A07227" w:rsidRPr="00A07227" w:rsidRDefault="0037772D" w:rsidP="00A07227">
      <w:pPr>
        <w:pStyle w:val="NoSpacing"/>
        <w:numPr>
          <w:ilvl w:val="0"/>
          <w:numId w:val="3"/>
        </w:numPr>
        <w:rPr>
          <w:rFonts w:ascii="Tahoma" w:hAnsi="Tahoma" w:cs="Tahoma"/>
          <w:sz w:val="20"/>
          <w:szCs w:val="20"/>
        </w:rPr>
      </w:pPr>
      <w:r>
        <w:rPr>
          <w:rFonts w:ascii="Tahoma" w:hAnsi="Tahoma" w:cs="Tahoma"/>
        </w:rPr>
        <w:t>P</w:t>
      </w:r>
      <w:r w:rsidR="00A07227" w:rsidRPr="00A07227">
        <w:rPr>
          <w:rFonts w:ascii="Tahoma" w:hAnsi="Tahoma" w:cs="Tahoma"/>
        </w:rPr>
        <w:t xml:space="preserve">lan the provision of activities and appropriate resources so that a balance of familiar equipment and resources and new exciting challenges </w:t>
      </w:r>
      <w:r w:rsidR="00B06F00">
        <w:rPr>
          <w:rFonts w:ascii="Tahoma" w:hAnsi="Tahoma" w:cs="Tahoma"/>
        </w:rPr>
        <w:t xml:space="preserve">are </w:t>
      </w:r>
      <w:r w:rsidR="00A07227" w:rsidRPr="00A07227">
        <w:rPr>
          <w:rFonts w:ascii="Tahoma" w:hAnsi="Tahoma" w:cs="Tahoma"/>
        </w:rPr>
        <w:t>offered</w:t>
      </w:r>
    </w:p>
    <w:p w:rsidR="00A07227" w:rsidRDefault="00A07227" w:rsidP="00A07227">
      <w:pPr>
        <w:pStyle w:val="NoSpacing"/>
        <w:rPr>
          <w:rFonts w:ascii="Tahoma" w:hAnsi="Tahoma" w:cs="Tahoma"/>
        </w:rPr>
      </w:pPr>
    </w:p>
    <w:p w:rsidR="00A07227" w:rsidRDefault="00A07227" w:rsidP="00A07227">
      <w:pPr>
        <w:pStyle w:val="NoSpacing"/>
        <w:rPr>
          <w:rFonts w:ascii="Tahoma" w:hAnsi="Tahoma" w:cs="Tahoma"/>
        </w:rPr>
      </w:pPr>
    </w:p>
    <w:p w:rsidR="005547BA" w:rsidRDefault="005547BA" w:rsidP="00A07227">
      <w:pPr>
        <w:pStyle w:val="NoSpacing"/>
        <w:rPr>
          <w:rFonts w:ascii="Tahoma" w:hAnsi="Tahoma" w:cs="Tahoma"/>
        </w:rPr>
      </w:pPr>
    </w:p>
    <w:p w:rsidR="005547BA" w:rsidRDefault="005547BA" w:rsidP="00A07227">
      <w:pPr>
        <w:pStyle w:val="NoSpacing"/>
        <w:rPr>
          <w:rFonts w:ascii="Tahoma" w:hAnsi="Tahoma" w:cs="Tahoma"/>
        </w:rPr>
      </w:pPr>
    </w:p>
    <w:p w:rsidR="002179F5" w:rsidRDefault="002179F5" w:rsidP="00A07227">
      <w:pPr>
        <w:pStyle w:val="NoSpacing"/>
        <w:rPr>
          <w:rFonts w:ascii="Tahoma" w:hAnsi="Tahoma" w:cs="Tahoma"/>
        </w:rPr>
      </w:pPr>
    </w:p>
    <w:p w:rsidR="00A07227" w:rsidRDefault="00A07227" w:rsidP="00A07227">
      <w:pPr>
        <w:pStyle w:val="NoSpacing"/>
        <w:rPr>
          <w:rFonts w:ascii="Tahoma" w:hAnsi="Tahoma" w:cs="Tahoma"/>
        </w:rPr>
      </w:pPr>
    </w:p>
    <w:p w:rsidR="005B2C25" w:rsidRDefault="005B2C25" w:rsidP="00A07227">
      <w:pPr>
        <w:pStyle w:val="NoSpacing"/>
        <w:rPr>
          <w:rFonts w:ascii="Tahoma" w:hAnsi="Tahoma" w:cs="Tahoma"/>
        </w:rPr>
      </w:pPr>
    </w:p>
    <w:p w:rsidR="0061075B" w:rsidRDefault="00A07227" w:rsidP="002179F5">
      <w:pPr>
        <w:pStyle w:val="NoSpacing"/>
        <w:rPr>
          <w:rFonts w:ascii="Tahoma" w:hAnsi="Tahoma" w:cs="Tahoma"/>
          <w:lang w:val="en-GB"/>
        </w:rPr>
      </w:pPr>
      <w:r w:rsidRPr="002179F5">
        <w:rPr>
          <w:rFonts w:ascii="Tahoma" w:hAnsi="Tahoma" w:cs="Tahoma"/>
          <w:lang w:val="en-GB"/>
        </w:rPr>
        <w:t xml:space="preserve">This policy was adopted </w:t>
      </w:r>
      <w:r w:rsidR="005449D8">
        <w:rPr>
          <w:rFonts w:ascii="Tahoma" w:hAnsi="Tahoma" w:cs="Tahoma"/>
          <w:lang w:val="en-GB"/>
        </w:rPr>
        <w:t xml:space="preserve">by the board of Directors </w:t>
      </w:r>
      <w:r w:rsidRPr="002179F5">
        <w:rPr>
          <w:rFonts w:ascii="Tahoma" w:hAnsi="Tahoma" w:cs="Tahoma"/>
          <w:lang w:val="en-GB"/>
        </w:rPr>
        <w:t>of Squirrels Pre-School</w:t>
      </w:r>
      <w:r w:rsidR="0061075B">
        <w:rPr>
          <w:rFonts w:ascii="Tahoma" w:hAnsi="Tahoma" w:cs="Tahoma"/>
          <w:lang w:val="en-GB"/>
        </w:rPr>
        <w:t xml:space="preserve"> Rugby Ltd</w:t>
      </w:r>
      <w:r w:rsidR="002179F5">
        <w:rPr>
          <w:rFonts w:ascii="Tahoma" w:hAnsi="Tahoma" w:cs="Tahoma"/>
          <w:lang w:val="en-GB"/>
        </w:rPr>
        <w:t xml:space="preserve"> </w:t>
      </w:r>
    </w:p>
    <w:p w:rsidR="0061075B" w:rsidRDefault="0061075B" w:rsidP="002179F5">
      <w:pPr>
        <w:pStyle w:val="NoSpacing"/>
        <w:rPr>
          <w:rFonts w:ascii="Tahoma" w:hAnsi="Tahoma" w:cs="Tahoma"/>
          <w:lang w:val="en-GB"/>
        </w:rPr>
      </w:pPr>
    </w:p>
    <w:p w:rsidR="00A07227" w:rsidRPr="002179F5" w:rsidRDefault="002179F5" w:rsidP="002179F5">
      <w:pPr>
        <w:pStyle w:val="NoSpacing"/>
        <w:rPr>
          <w:rFonts w:ascii="Tahoma" w:hAnsi="Tahoma" w:cs="Tahoma"/>
          <w:lang w:val="en-GB"/>
        </w:rPr>
      </w:pPr>
      <w:r>
        <w:rPr>
          <w:rFonts w:ascii="Tahoma" w:hAnsi="Tahoma" w:cs="Tahoma"/>
          <w:lang w:val="en-GB"/>
        </w:rPr>
        <w:t>on……</w:t>
      </w:r>
      <w:r w:rsidR="007D2B78">
        <w:rPr>
          <w:rFonts w:ascii="Tahoma" w:hAnsi="Tahoma" w:cs="Tahoma"/>
          <w:lang w:val="en-GB"/>
        </w:rPr>
        <w:t>10/12/</w:t>
      </w:r>
      <w:r w:rsidR="005449D8">
        <w:rPr>
          <w:rFonts w:ascii="Tahoma" w:hAnsi="Tahoma" w:cs="Tahoma"/>
          <w:lang w:val="en-GB"/>
        </w:rPr>
        <w:t>202</w:t>
      </w:r>
      <w:r w:rsidR="007D2B78">
        <w:rPr>
          <w:rFonts w:ascii="Tahoma" w:hAnsi="Tahoma" w:cs="Tahoma"/>
          <w:lang w:val="en-GB"/>
        </w:rPr>
        <w:t>5</w:t>
      </w:r>
      <w:r w:rsidR="0061075B">
        <w:rPr>
          <w:rFonts w:ascii="Tahoma" w:hAnsi="Tahoma" w:cs="Tahoma"/>
          <w:lang w:val="en-GB"/>
        </w:rPr>
        <w:t>………………………………………………………………………………</w:t>
      </w:r>
    </w:p>
    <w:p w:rsidR="00A07227" w:rsidRPr="002179F5" w:rsidRDefault="00A07227" w:rsidP="002179F5">
      <w:pPr>
        <w:pStyle w:val="NoSpacing"/>
        <w:rPr>
          <w:rFonts w:ascii="Tahoma" w:hAnsi="Tahoma" w:cs="Tahoma"/>
          <w:lang w:val="en-GB"/>
        </w:rPr>
      </w:pPr>
    </w:p>
    <w:p w:rsidR="00A07227" w:rsidRDefault="00A07227" w:rsidP="002179F5">
      <w:pPr>
        <w:pStyle w:val="NoSpacing"/>
        <w:rPr>
          <w:rFonts w:ascii="Tahoma" w:hAnsi="Tahoma" w:cs="Tahoma"/>
          <w:lang w:val="en-GB"/>
        </w:rPr>
      </w:pPr>
      <w:r w:rsidRPr="002179F5">
        <w:rPr>
          <w:rFonts w:ascii="Tahoma" w:hAnsi="Tahoma" w:cs="Tahoma"/>
          <w:lang w:val="en-GB"/>
        </w:rPr>
        <w:t xml:space="preserve">Signed on behalf of the </w:t>
      </w:r>
      <w:r w:rsidR="007841EF">
        <w:rPr>
          <w:rFonts w:ascii="Tahoma" w:hAnsi="Tahoma" w:cs="Tahoma"/>
          <w:lang w:val="en-GB"/>
        </w:rPr>
        <w:t>Board of Directors…</w:t>
      </w:r>
      <w:r w:rsidRPr="002179F5">
        <w:rPr>
          <w:rFonts w:ascii="Tahoma" w:hAnsi="Tahoma" w:cs="Tahoma"/>
          <w:lang w:val="en-GB"/>
        </w:rPr>
        <w:t>………………………………………………………</w:t>
      </w:r>
      <w:r w:rsidR="007841EF">
        <w:rPr>
          <w:rFonts w:ascii="Tahoma" w:hAnsi="Tahoma" w:cs="Tahoma"/>
          <w:lang w:val="en-GB"/>
        </w:rPr>
        <w:t>…………</w:t>
      </w:r>
    </w:p>
    <w:p w:rsidR="005F3444" w:rsidRDefault="005F3444" w:rsidP="002179F5">
      <w:pPr>
        <w:pStyle w:val="NoSpacing"/>
        <w:rPr>
          <w:rFonts w:ascii="Tahoma" w:hAnsi="Tahoma" w:cs="Tahoma"/>
          <w:lang w:val="en-GB"/>
        </w:rPr>
      </w:pPr>
      <w:r>
        <w:rPr>
          <w:rFonts w:ascii="Tahoma" w:hAnsi="Tahoma" w:cs="Tahoma"/>
          <w:lang w:val="en-GB"/>
        </w:rPr>
        <w:t>Signed by Manager………………………………………………………………………………</w:t>
      </w:r>
      <w:proofErr w:type="gramStart"/>
      <w:r>
        <w:rPr>
          <w:rFonts w:ascii="Tahoma" w:hAnsi="Tahoma" w:cs="Tahoma"/>
          <w:lang w:val="en-GB"/>
        </w:rPr>
        <w:t>…..</w:t>
      </w:r>
      <w:proofErr w:type="gramEnd"/>
    </w:p>
    <w:p w:rsidR="00A07227" w:rsidRPr="002179F5" w:rsidRDefault="005547BA" w:rsidP="002179F5">
      <w:pPr>
        <w:pStyle w:val="NoSpacing"/>
        <w:rPr>
          <w:rFonts w:ascii="Tahoma" w:hAnsi="Tahoma" w:cs="Tahoma"/>
          <w:lang w:val="en-GB"/>
        </w:rPr>
      </w:pP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p>
    <w:p w:rsidR="00A07227" w:rsidRPr="002179F5" w:rsidRDefault="00A07227" w:rsidP="002179F5">
      <w:pPr>
        <w:pStyle w:val="NoSpacing"/>
        <w:rPr>
          <w:rFonts w:ascii="Tahoma" w:hAnsi="Tahoma" w:cs="Tahoma"/>
          <w:lang w:val="en-GB"/>
        </w:rPr>
      </w:pPr>
      <w:r w:rsidRPr="002179F5">
        <w:rPr>
          <w:rFonts w:ascii="Tahoma" w:hAnsi="Tahoma" w:cs="Tahoma"/>
          <w:lang w:val="en-GB"/>
        </w:rPr>
        <w:t>Date of policy review    ………</w:t>
      </w:r>
      <w:r w:rsidR="005449D8">
        <w:rPr>
          <w:rFonts w:ascii="Tahoma" w:hAnsi="Tahoma" w:cs="Tahoma"/>
          <w:lang w:val="en-GB"/>
        </w:rPr>
        <w:t>September 202</w:t>
      </w:r>
      <w:r w:rsidR="007D2B78">
        <w:rPr>
          <w:rFonts w:ascii="Tahoma" w:hAnsi="Tahoma" w:cs="Tahoma"/>
          <w:lang w:val="en-GB"/>
        </w:rPr>
        <w:t>6</w:t>
      </w:r>
      <w:r w:rsidR="002179F5">
        <w:rPr>
          <w:rFonts w:ascii="Tahoma" w:hAnsi="Tahoma" w:cs="Tahoma"/>
          <w:lang w:val="en-GB"/>
        </w:rPr>
        <w:t>……………………………………………………………</w:t>
      </w:r>
    </w:p>
    <w:p w:rsidR="00A07227" w:rsidRDefault="00A07227" w:rsidP="002179F5">
      <w:pPr>
        <w:pStyle w:val="NoSpacing"/>
        <w:rPr>
          <w:rFonts w:ascii="Tahoma" w:hAnsi="Tahoma" w:cs="Tahoma"/>
          <w:sz w:val="20"/>
          <w:szCs w:val="20"/>
        </w:rPr>
      </w:pPr>
    </w:p>
    <w:p w:rsidR="002179F5" w:rsidRPr="0089677C" w:rsidRDefault="005449D8" w:rsidP="001F44A0">
      <w:pPr>
        <w:pStyle w:val="NoSpacing"/>
        <w:rPr>
          <w:rFonts w:ascii="Tahoma" w:hAnsi="Tahoma" w:cs="Tahoma"/>
          <w:sz w:val="16"/>
          <w:szCs w:val="16"/>
        </w:rPr>
      </w:pPr>
      <w:r w:rsidRPr="005F3444">
        <w:rPr>
          <w:rFonts w:ascii="Tahoma" w:hAnsi="Tahoma" w:cs="Tahoma"/>
          <w:sz w:val="16"/>
          <w:szCs w:val="16"/>
        </w:rPr>
        <w:t>Signed copy held in setting</w:t>
      </w:r>
      <w:bookmarkStart w:id="0" w:name="_GoBack"/>
      <w:bookmarkEnd w:id="0"/>
    </w:p>
    <w:sectPr w:rsidR="002179F5" w:rsidRPr="0089677C" w:rsidSect="00614A63">
      <w:footerReference w:type="default" r:id="rId10"/>
      <w:pgSz w:w="11906" w:h="16838"/>
      <w:pgMar w:top="1134"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330" w:rsidRDefault="008D3330" w:rsidP="00BC67A9">
      <w:r>
        <w:separator/>
      </w:r>
    </w:p>
  </w:endnote>
  <w:endnote w:type="continuationSeparator" w:id="0">
    <w:p w:rsidR="008D3330" w:rsidRDefault="008D3330" w:rsidP="00BC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424531"/>
      <w:docPartObj>
        <w:docPartGallery w:val="Page Numbers (Bottom of Page)"/>
        <w:docPartUnique/>
      </w:docPartObj>
    </w:sdtPr>
    <w:sdtEndPr>
      <w:rPr>
        <w:color w:val="7F7F7F" w:themeColor="background1" w:themeShade="7F"/>
        <w:spacing w:val="60"/>
      </w:rPr>
    </w:sdtEndPr>
    <w:sdtContent>
      <w:p w:rsidR="001F44A0" w:rsidRDefault="007D2B78" w:rsidP="001F44A0">
        <w:pPr>
          <w:pStyle w:val="Footer"/>
          <w:rPr>
            <w:sz w:val="18"/>
            <w:szCs w:val="18"/>
            <w:lang w:val="en-GB"/>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1F44A0">
          <w:rPr>
            <w:color w:val="7F7F7F" w:themeColor="background1" w:themeShade="7F"/>
            <w:spacing w:val="60"/>
          </w:rPr>
          <w:t xml:space="preserve">   </w:t>
        </w:r>
        <w:r w:rsidR="001F44A0">
          <w:rPr>
            <w:color w:val="000000"/>
            <w:sz w:val="18"/>
            <w:szCs w:val="18"/>
          </w:rPr>
          <w:t>Squirrels Pre-School Rugby Ltd. Registered office: c/o Paddox Primary School, Fareham Avenue, Rugby. CV22 5HS. Reg. No. 8255516. Registered in England &amp; Wales.</w:t>
        </w:r>
      </w:p>
      <w:p w:rsidR="007D2B78" w:rsidRDefault="008D3330">
        <w:pPr>
          <w:pStyle w:val="Footer"/>
          <w:pBdr>
            <w:top w:val="single" w:sz="4" w:space="1" w:color="D9D9D9" w:themeColor="background1" w:themeShade="D9"/>
          </w:pBdr>
          <w:rPr>
            <w:b/>
            <w:bCs/>
          </w:rPr>
        </w:pPr>
      </w:p>
    </w:sdtContent>
  </w:sdt>
  <w:p w:rsidR="00BC67A9" w:rsidRDefault="00BC6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330" w:rsidRDefault="008D3330" w:rsidP="00BC67A9">
      <w:r>
        <w:separator/>
      </w:r>
    </w:p>
  </w:footnote>
  <w:footnote w:type="continuationSeparator" w:id="0">
    <w:p w:rsidR="008D3330" w:rsidRDefault="008D3330" w:rsidP="00BC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D0191"/>
    <w:multiLevelType w:val="multilevel"/>
    <w:tmpl w:val="9284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800A7"/>
    <w:multiLevelType w:val="hybridMultilevel"/>
    <w:tmpl w:val="61C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D0F4E"/>
    <w:multiLevelType w:val="hybridMultilevel"/>
    <w:tmpl w:val="EEA0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94363"/>
    <w:multiLevelType w:val="hybridMultilevel"/>
    <w:tmpl w:val="659E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D0C3A"/>
    <w:multiLevelType w:val="multilevel"/>
    <w:tmpl w:val="5BA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812"/>
    <w:rsid w:val="00066931"/>
    <w:rsid w:val="00073EFD"/>
    <w:rsid w:val="000D0E91"/>
    <w:rsid w:val="001A6812"/>
    <w:rsid w:val="001A7736"/>
    <w:rsid w:val="001B081A"/>
    <w:rsid w:val="001F0AD0"/>
    <w:rsid w:val="001F44A0"/>
    <w:rsid w:val="00215018"/>
    <w:rsid w:val="002179F5"/>
    <w:rsid w:val="00220144"/>
    <w:rsid w:val="002377A9"/>
    <w:rsid w:val="002540D5"/>
    <w:rsid w:val="002676BE"/>
    <w:rsid w:val="002B783B"/>
    <w:rsid w:val="002C0B4A"/>
    <w:rsid w:val="002C187E"/>
    <w:rsid w:val="002D7295"/>
    <w:rsid w:val="00310A0B"/>
    <w:rsid w:val="003169D3"/>
    <w:rsid w:val="003372BD"/>
    <w:rsid w:val="0037772D"/>
    <w:rsid w:val="003A503E"/>
    <w:rsid w:val="003C54CB"/>
    <w:rsid w:val="003F5583"/>
    <w:rsid w:val="00416D75"/>
    <w:rsid w:val="00426E8F"/>
    <w:rsid w:val="004659A3"/>
    <w:rsid w:val="004859D1"/>
    <w:rsid w:val="004C3126"/>
    <w:rsid w:val="004C488D"/>
    <w:rsid w:val="00527150"/>
    <w:rsid w:val="005449D8"/>
    <w:rsid w:val="005530FD"/>
    <w:rsid w:val="005547BA"/>
    <w:rsid w:val="00562402"/>
    <w:rsid w:val="005645E1"/>
    <w:rsid w:val="00595F74"/>
    <w:rsid w:val="005B2C25"/>
    <w:rsid w:val="005D3E13"/>
    <w:rsid w:val="005F3444"/>
    <w:rsid w:val="0061075B"/>
    <w:rsid w:val="006143E4"/>
    <w:rsid w:val="00614A63"/>
    <w:rsid w:val="00614D63"/>
    <w:rsid w:val="006252AE"/>
    <w:rsid w:val="006863F4"/>
    <w:rsid w:val="00725627"/>
    <w:rsid w:val="007841EF"/>
    <w:rsid w:val="007D2B78"/>
    <w:rsid w:val="007D311F"/>
    <w:rsid w:val="007F7D34"/>
    <w:rsid w:val="00816162"/>
    <w:rsid w:val="0089677C"/>
    <w:rsid w:val="008C6D9A"/>
    <w:rsid w:val="008D3330"/>
    <w:rsid w:val="008E7BD5"/>
    <w:rsid w:val="009200EE"/>
    <w:rsid w:val="00991D4F"/>
    <w:rsid w:val="00A07227"/>
    <w:rsid w:val="00A41214"/>
    <w:rsid w:val="00A469D5"/>
    <w:rsid w:val="00A775E8"/>
    <w:rsid w:val="00AB13BC"/>
    <w:rsid w:val="00AB2559"/>
    <w:rsid w:val="00B06F00"/>
    <w:rsid w:val="00B15118"/>
    <w:rsid w:val="00B82459"/>
    <w:rsid w:val="00BC67A9"/>
    <w:rsid w:val="00BD31C0"/>
    <w:rsid w:val="00BE193A"/>
    <w:rsid w:val="00C002A8"/>
    <w:rsid w:val="00C11958"/>
    <w:rsid w:val="00C238D4"/>
    <w:rsid w:val="00C23D8D"/>
    <w:rsid w:val="00CB01E2"/>
    <w:rsid w:val="00D312B9"/>
    <w:rsid w:val="00D5677B"/>
    <w:rsid w:val="00D60487"/>
    <w:rsid w:val="00D86E26"/>
    <w:rsid w:val="00D955A9"/>
    <w:rsid w:val="00DD4510"/>
    <w:rsid w:val="00E02151"/>
    <w:rsid w:val="00E523D8"/>
    <w:rsid w:val="00E55C08"/>
    <w:rsid w:val="00E9292E"/>
    <w:rsid w:val="00EA0AAF"/>
    <w:rsid w:val="00F6138B"/>
    <w:rsid w:val="00F80531"/>
    <w:rsid w:val="00F9069E"/>
    <w:rsid w:val="00FA0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31"/>
    <o:shapelayout v:ext="edit">
      <o:idmap v:ext="edit" data="1"/>
    </o:shapelayout>
  </w:shapeDefaults>
  <w:decimalSymbol w:val="."/>
  <w:listSeparator w:val=","/>
  <w14:docId w14:val="5D031279"/>
  <w15:docId w15:val="{AB594E8E-99EE-4008-91C4-D68E3889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8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812"/>
    <w:rPr>
      <w:rFonts w:ascii="Tahoma" w:hAnsi="Tahoma" w:cs="Tahoma"/>
      <w:sz w:val="16"/>
      <w:szCs w:val="16"/>
    </w:rPr>
  </w:style>
  <w:style w:type="character" w:customStyle="1" w:styleId="BalloonTextChar">
    <w:name w:val="Balloon Text Char"/>
    <w:basedOn w:val="DefaultParagraphFont"/>
    <w:link w:val="BalloonText"/>
    <w:uiPriority w:val="99"/>
    <w:semiHidden/>
    <w:rsid w:val="001A6812"/>
    <w:rPr>
      <w:rFonts w:ascii="Tahoma" w:eastAsia="Times New Roman" w:hAnsi="Tahoma" w:cs="Tahoma"/>
      <w:sz w:val="16"/>
      <w:szCs w:val="16"/>
      <w:lang w:val="en-US"/>
    </w:rPr>
  </w:style>
  <w:style w:type="paragraph" w:styleId="Header">
    <w:name w:val="header"/>
    <w:basedOn w:val="Normal"/>
    <w:link w:val="HeaderChar"/>
    <w:uiPriority w:val="99"/>
    <w:unhideWhenUsed/>
    <w:rsid w:val="00BC67A9"/>
    <w:pPr>
      <w:tabs>
        <w:tab w:val="center" w:pos="4513"/>
        <w:tab w:val="right" w:pos="9026"/>
      </w:tabs>
    </w:pPr>
  </w:style>
  <w:style w:type="character" w:customStyle="1" w:styleId="HeaderChar">
    <w:name w:val="Header Char"/>
    <w:basedOn w:val="DefaultParagraphFont"/>
    <w:link w:val="Header"/>
    <w:uiPriority w:val="99"/>
    <w:rsid w:val="00BC67A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67A9"/>
    <w:pPr>
      <w:tabs>
        <w:tab w:val="center" w:pos="4513"/>
        <w:tab w:val="right" w:pos="9026"/>
      </w:tabs>
    </w:pPr>
  </w:style>
  <w:style w:type="character" w:customStyle="1" w:styleId="FooterChar">
    <w:name w:val="Footer Char"/>
    <w:basedOn w:val="DefaultParagraphFont"/>
    <w:link w:val="Footer"/>
    <w:uiPriority w:val="99"/>
    <w:rsid w:val="00BC67A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9292E"/>
    <w:pPr>
      <w:ind w:left="720"/>
      <w:contextualSpacing/>
    </w:pPr>
  </w:style>
  <w:style w:type="paragraph" w:styleId="NoSpacing">
    <w:name w:val="No Spacing"/>
    <w:uiPriority w:val="1"/>
    <w:qFormat/>
    <w:rsid w:val="002377A9"/>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07227"/>
    <w:pPr>
      <w:spacing w:before="100" w:beforeAutospacing="1" w:after="100" w:afterAutospacing="1"/>
    </w:pPr>
    <w:rPr>
      <w:lang w:val="en-GB" w:eastAsia="en-GB"/>
    </w:rPr>
  </w:style>
  <w:style w:type="character" w:styleId="Hyperlink">
    <w:name w:val="Hyperlink"/>
    <w:basedOn w:val="DefaultParagraphFont"/>
    <w:uiPriority w:val="99"/>
    <w:unhideWhenUsed/>
    <w:rsid w:val="00EA0AAF"/>
    <w:rPr>
      <w:color w:val="0000FF" w:themeColor="hyperlink"/>
      <w:u w:val="single"/>
    </w:rPr>
  </w:style>
  <w:style w:type="character" w:styleId="UnresolvedMention">
    <w:name w:val="Unresolved Mention"/>
    <w:basedOn w:val="DefaultParagraphFont"/>
    <w:uiPriority w:val="99"/>
    <w:semiHidden/>
    <w:unhideWhenUsed/>
    <w:rsid w:val="00EA0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19658">
      <w:bodyDiv w:val="1"/>
      <w:marLeft w:val="0"/>
      <w:marRight w:val="0"/>
      <w:marTop w:val="0"/>
      <w:marBottom w:val="0"/>
      <w:divBdr>
        <w:top w:val="none" w:sz="0" w:space="0" w:color="auto"/>
        <w:left w:val="none" w:sz="0" w:space="0" w:color="auto"/>
        <w:bottom w:val="none" w:sz="0" w:space="0" w:color="auto"/>
        <w:right w:val="none" w:sz="0" w:space="0" w:color="auto"/>
      </w:divBdr>
    </w:div>
    <w:div w:id="1519537056">
      <w:bodyDiv w:val="1"/>
      <w:marLeft w:val="0"/>
      <w:marRight w:val="0"/>
      <w:marTop w:val="0"/>
      <w:marBottom w:val="0"/>
      <w:divBdr>
        <w:top w:val="none" w:sz="0" w:space="0" w:color="auto"/>
        <w:left w:val="none" w:sz="0" w:space="0" w:color="auto"/>
        <w:bottom w:val="none" w:sz="0" w:space="0" w:color="auto"/>
        <w:right w:val="none" w:sz="0" w:space="0" w:color="auto"/>
      </w:divBdr>
      <w:divsChild>
        <w:div w:id="1994141398">
          <w:marLeft w:val="0"/>
          <w:marRight w:val="0"/>
          <w:marTop w:val="0"/>
          <w:marBottom w:val="0"/>
          <w:divBdr>
            <w:top w:val="none" w:sz="0" w:space="0" w:color="auto"/>
            <w:left w:val="none" w:sz="0" w:space="0" w:color="auto"/>
            <w:bottom w:val="none" w:sz="0" w:space="0" w:color="auto"/>
            <w:right w:val="none" w:sz="0" w:space="0" w:color="auto"/>
          </w:divBdr>
          <w:divsChild>
            <w:div w:id="5016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8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s@welearn365.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eschool.s@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dc:creator>
  <cp:lastModifiedBy>Squirrels</cp:lastModifiedBy>
  <cp:revision>35</cp:revision>
  <cp:lastPrinted>2020-10-09T09:46:00Z</cp:lastPrinted>
  <dcterms:created xsi:type="dcterms:W3CDTF">2009-09-28T09:33:00Z</dcterms:created>
  <dcterms:modified xsi:type="dcterms:W3CDTF">2025-12-11T14:28:00Z</dcterms:modified>
</cp:coreProperties>
</file>