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E8B2" w14:textId="1C9BDF2C" w:rsidR="003C540F" w:rsidRDefault="003C540F" w:rsidP="00793419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r>
        <w:rPr>
          <w:rFonts w:ascii="Tahoma" w:hAnsi="Tahoma" w:cs="Tahoma"/>
          <w:b/>
          <w:sz w:val="28"/>
          <w:szCs w:val="28"/>
          <w:u w:val="single"/>
        </w:rPr>
        <w:t>Settling-in Policy</w:t>
      </w:r>
      <w:bookmarkEnd w:id="0"/>
    </w:p>
    <w:p w14:paraId="007BA06D" w14:textId="77777777" w:rsidR="003C540F" w:rsidRDefault="003C540F" w:rsidP="003C540F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3C540F" w:rsidRPr="00014F7E" w14:paraId="3295E273" w14:textId="77777777" w:rsidTr="00955D5E">
        <w:tc>
          <w:tcPr>
            <w:tcW w:w="2547" w:type="dxa"/>
            <w:shd w:val="clear" w:color="auto" w:fill="00A4DE"/>
          </w:tcPr>
          <w:p w14:paraId="21C62C13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eastAsia="en-GB"/>
              </w:rPr>
              <w:t>A Unique Child</w:t>
            </w:r>
          </w:p>
          <w:p w14:paraId="4A958A67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14:paraId="65EB6AEB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Positive</w:t>
            </w:r>
          </w:p>
          <w:p w14:paraId="1371A545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14:paraId="09DE1120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Enabling</w:t>
            </w:r>
          </w:p>
          <w:p w14:paraId="2743AFED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14:paraId="6AC0CC85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Learning and</w:t>
            </w:r>
          </w:p>
          <w:p w14:paraId="0172F7B7" w14:textId="77777777" w:rsidR="003C540F" w:rsidRPr="00014F7E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Development</w:t>
            </w:r>
          </w:p>
        </w:tc>
      </w:tr>
      <w:tr w:rsidR="003C540F" w:rsidRPr="00014F7E" w14:paraId="2AD7D4DC" w14:textId="77777777" w:rsidTr="00955D5E">
        <w:tc>
          <w:tcPr>
            <w:tcW w:w="2547" w:type="dxa"/>
            <w:shd w:val="clear" w:color="auto" w:fill="00A4DE"/>
          </w:tcPr>
          <w:p w14:paraId="3B1D2DBF" w14:textId="77777777" w:rsidR="003C540F" w:rsidRPr="00884582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Value and respect all children and families</w:t>
            </w:r>
          </w:p>
        </w:tc>
        <w:tc>
          <w:tcPr>
            <w:tcW w:w="2547" w:type="dxa"/>
            <w:shd w:val="clear" w:color="auto" w:fill="690B47"/>
          </w:tcPr>
          <w:p w14:paraId="6970C0CD" w14:textId="77777777" w:rsidR="003C540F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Keyperson</w:t>
            </w:r>
          </w:p>
          <w:p w14:paraId="25A17ADA" w14:textId="77777777" w:rsidR="003C540F" w:rsidRPr="00884582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669900"/>
          </w:tcPr>
          <w:p w14:paraId="3EF2B2C5" w14:textId="77777777" w:rsidR="003C540F" w:rsidRPr="00884582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14:paraId="7FC10488" w14:textId="77777777" w:rsidR="003C540F" w:rsidRPr="00E840DD" w:rsidRDefault="003C540F" w:rsidP="00955D5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Personal, Social and Emotional</w:t>
            </w:r>
          </w:p>
        </w:tc>
      </w:tr>
    </w:tbl>
    <w:p w14:paraId="350DD4B7" w14:textId="77777777" w:rsidR="003C540F" w:rsidRPr="00041643" w:rsidRDefault="003C540F" w:rsidP="003C540F">
      <w:pPr>
        <w:rPr>
          <w:rFonts w:ascii="Tahoma" w:hAnsi="Tahoma" w:cs="Tahoma"/>
        </w:rPr>
      </w:pPr>
    </w:p>
    <w:p w14:paraId="78258F82" w14:textId="6BFE4C76" w:rsidR="003C540F" w:rsidRDefault="003C540F" w:rsidP="003C540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Statement of Intent</w:t>
      </w:r>
    </w:p>
    <w:p w14:paraId="06B860AE" w14:textId="2F804F57" w:rsidR="003C540F" w:rsidRPr="00041643" w:rsidRDefault="003C540F" w:rsidP="003C540F">
      <w:pPr>
        <w:rPr>
          <w:rFonts w:ascii="Tahoma" w:hAnsi="Tahoma" w:cs="Tahoma"/>
        </w:rPr>
      </w:pPr>
      <w:r w:rsidRPr="00041643">
        <w:rPr>
          <w:rFonts w:ascii="Tahoma" w:hAnsi="Tahoma" w:cs="Tahoma"/>
        </w:rPr>
        <w:t>We want children to feel safe</w:t>
      </w:r>
      <w:r>
        <w:rPr>
          <w:rFonts w:ascii="Tahoma" w:hAnsi="Tahoma" w:cs="Tahoma"/>
        </w:rPr>
        <w:t xml:space="preserve">, stimulated and happy in the setting and to feel secure and comfortable with staff. We also want parents to have confidence in both their children’s </w:t>
      </w:r>
      <w:r w:rsidR="00A24FBC">
        <w:rPr>
          <w:rFonts w:ascii="Tahoma" w:hAnsi="Tahoma" w:cs="Tahoma"/>
        </w:rPr>
        <w:t>well-being</w:t>
      </w:r>
      <w:r>
        <w:rPr>
          <w:rFonts w:ascii="Tahoma" w:hAnsi="Tahoma" w:cs="Tahoma"/>
        </w:rPr>
        <w:t xml:space="preserve"> and their role as active partners with Squirrels</w:t>
      </w:r>
      <w:r w:rsidR="00A24FBC">
        <w:rPr>
          <w:rFonts w:ascii="Tahoma" w:hAnsi="Tahoma" w:cs="Tahoma"/>
        </w:rPr>
        <w:t xml:space="preserve"> Pre-School Rugby Ltd</w:t>
      </w:r>
      <w:r>
        <w:rPr>
          <w:rFonts w:ascii="Tahoma" w:hAnsi="Tahoma" w:cs="Tahoma"/>
        </w:rPr>
        <w:t>.</w:t>
      </w:r>
    </w:p>
    <w:p w14:paraId="409A9038" w14:textId="6A71CD3F" w:rsidR="003C540F" w:rsidRDefault="003C540F" w:rsidP="003C540F">
      <w:pPr>
        <w:rPr>
          <w:rFonts w:ascii="Tahoma" w:hAnsi="Tahoma" w:cs="Tahoma"/>
        </w:rPr>
      </w:pPr>
      <w:r w:rsidRPr="00041643">
        <w:rPr>
          <w:rFonts w:ascii="Tahoma" w:hAnsi="Tahoma" w:cs="Tahoma"/>
          <w:b/>
        </w:rPr>
        <w:t>Ai</w:t>
      </w:r>
      <w:r>
        <w:rPr>
          <w:rFonts w:ascii="Tahoma" w:hAnsi="Tahoma" w:cs="Tahoma"/>
          <w:b/>
        </w:rPr>
        <w:t>m</w:t>
      </w:r>
    </w:p>
    <w:p w14:paraId="5FD8452A" w14:textId="2ADBD556" w:rsidR="003C540F" w:rsidRDefault="003C540F" w:rsidP="003C540F">
      <w:pPr>
        <w:rPr>
          <w:rFonts w:ascii="Tahoma" w:hAnsi="Tahoma" w:cs="Tahoma"/>
        </w:rPr>
      </w:pPr>
      <w:r>
        <w:rPr>
          <w:rFonts w:ascii="Tahoma" w:hAnsi="Tahoma" w:cs="Tahoma"/>
        </w:rPr>
        <w:t>We aim to make Squirrels a welcoming place where children settle quickly and easily because consideration has been given to individual needs and circumstances of children and their families.</w:t>
      </w:r>
    </w:p>
    <w:p w14:paraId="33559FCF" w14:textId="4E9409DA" w:rsidR="003C540F" w:rsidRDefault="003C540F" w:rsidP="003C540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Methods</w:t>
      </w:r>
    </w:p>
    <w:p w14:paraId="22AC8BB2" w14:textId="6658B0D1" w:rsidR="003C540F" w:rsidRPr="003C540F" w:rsidRDefault="003C540F" w:rsidP="003C540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Before a child starts Squirrels, we use a variety of ways to provide parents with information. These include written information</w:t>
      </w:r>
      <w:r w:rsidR="00A24FBC">
        <w:rPr>
          <w:rFonts w:ascii="Tahoma" w:hAnsi="Tahoma" w:cs="Tahoma"/>
        </w:rPr>
        <w:t xml:space="preserve"> in our welcome pack,</w:t>
      </w:r>
      <w:r>
        <w:rPr>
          <w:rFonts w:ascii="Tahoma" w:hAnsi="Tahoma" w:cs="Tahoma"/>
        </w:rPr>
        <w:t xml:space="preserve"> displays about activities available within Squirrels, information days and evenings and individual meetings with parents. Squirrels policy handbook is available to look at in setting</w:t>
      </w:r>
      <w:r w:rsidR="00A24FBC">
        <w:rPr>
          <w:rFonts w:ascii="Tahoma" w:hAnsi="Tahoma" w:cs="Tahoma"/>
        </w:rPr>
        <w:t xml:space="preserve"> and via or website which includes additional information.</w:t>
      </w:r>
    </w:p>
    <w:p w14:paraId="2384250F" w14:textId="7D8A884E" w:rsidR="003C540F" w:rsidRPr="00A24FBC" w:rsidRDefault="00A24FBC" w:rsidP="00A24FB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24FBC">
        <w:rPr>
          <w:rFonts w:ascii="Tahoma" w:hAnsi="Tahoma" w:cs="Tahoma"/>
        </w:rPr>
        <w:t>B</w:t>
      </w:r>
      <w:r w:rsidR="003C540F" w:rsidRPr="00A24FBC">
        <w:rPr>
          <w:rFonts w:ascii="Tahoma" w:hAnsi="Tahoma" w:cs="Tahoma"/>
        </w:rPr>
        <w:t xml:space="preserve">efore a child starts, we welcome the child and </w:t>
      </w:r>
      <w:r>
        <w:rPr>
          <w:rFonts w:ascii="Tahoma" w:hAnsi="Tahoma" w:cs="Tahoma"/>
        </w:rPr>
        <w:t>their</w:t>
      </w:r>
      <w:r w:rsidR="003C540F" w:rsidRPr="00A24FBC">
        <w:rPr>
          <w:rFonts w:ascii="Tahoma" w:hAnsi="Tahoma" w:cs="Tahoma"/>
        </w:rPr>
        <w:t xml:space="preserve"> parents to visit Squirrels.</w:t>
      </w:r>
    </w:p>
    <w:p w14:paraId="3936D7BF" w14:textId="53C5E902" w:rsidR="003C540F" w:rsidRPr="003C540F" w:rsidRDefault="003C540F" w:rsidP="003C540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 allocate a Key Person to each child before they start</w:t>
      </w:r>
      <w:r w:rsidR="00044BC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enabling </w:t>
      </w:r>
      <w:r w:rsidR="00044BCB">
        <w:rPr>
          <w:rFonts w:ascii="Tahoma" w:hAnsi="Tahoma" w:cs="Tahoma"/>
        </w:rPr>
        <w:t>them</w:t>
      </w:r>
      <w:r>
        <w:rPr>
          <w:rFonts w:ascii="Tahoma" w:hAnsi="Tahoma" w:cs="Tahoma"/>
        </w:rPr>
        <w:t xml:space="preserve"> to be involved in the initial settling period</w:t>
      </w:r>
      <w:r w:rsidR="00044BCB">
        <w:rPr>
          <w:rFonts w:ascii="Tahoma" w:hAnsi="Tahoma" w:cs="Tahoma"/>
        </w:rPr>
        <w:t xml:space="preserve"> and to support the family</w:t>
      </w:r>
      <w:r>
        <w:rPr>
          <w:rFonts w:ascii="Tahoma" w:hAnsi="Tahoma" w:cs="Tahoma"/>
        </w:rPr>
        <w:t>.</w:t>
      </w:r>
    </w:p>
    <w:p w14:paraId="07FF9222" w14:textId="13A3A19E" w:rsidR="003C540F" w:rsidRDefault="003C540F" w:rsidP="003C540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 use pre-start visits</w:t>
      </w:r>
      <w:r w:rsidR="00044BCB">
        <w:rPr>
          <w:rFonts w:ascii="Tahoma" w:hAnsi="Tahoma" w:cs="Tahoma"/>
        </w:rPr>
        <w:t>, stay &amp; play</w:t>
      </w:r>
      <w:r>
        <w:rPr>
          <w:rFonts w:ascii="Tahoma" w:hAnsi="Tahoma" w:cs="Tahoma"/>
        </w:rPr>
        <w:t xml:space="preserve"> session</w:t>
      </w:r>
      <w:r w:rsidR="00044BCB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at which a child attends</w:t>
      </w:r>
      <w:r w:rsidR="00044BCB">
        <w:rPr>
          <w:rFonts w:ascii="Tahoma" w:hAnsi="Tahoma" w:cs="Tahoma"/>
        </w:rPr>
        <w:t xml:space="preserve"> with their parents,</w:t>
      </w:r>
      <w:r>
        <w:rPr>
          <w:rFonts w:ascii="Tahoma" w:hAnsi="Tahoma" w:cs="Tahoma"/>
        </w:rPr>
        <w:t xml:space="preserve"> to explain </w:t>
      </w:r>
      <w:r w:rsidR="00044BCB">
        <w:rPr>
          <w:rFonts w:ascii="Tahoma" w:hAnsi="Tahoma" w:cs="Tahoma"/>
        </w:rPr>
        <w:t xml:space="preserve">about </w:t>
      </w:r>
      <w:r>
        <w:rPr>
          <w:rFonts w:ascii="Tahoma" w:hAnsi="Tahoma" w:cs="Tahoma"/>
        </w:rPr>
        <w:t xml:space="preserve">and </w:t>
      </w:r>
      <w:r w:rsidR="00044BCB">
        <w:rPr>
          <w:rFonts w:ascii="Tahoma" w:hAnsi="Tahoma" w:cs="Tahoma"/>
        </w:rPr>
        <w:t>support</w:t>
      </w:r>
      <w:r>
        <w:rPr>
          <w:rFonts w:ascii="Tahoma" w:hAnsi="Tahoma" w:cs="Tahoma"/>
        </w:rPr>
        <w:t xml:space="preserve"> parents</w:t>
      </w:r>
      <w:r w:rsidR="00044BCB">
        <w:rPr>
          <w:rFonts w:ascii="Tahoma" w:hAnsi="Tahoma" w:cs="Tahoma"/>
        </w:rPr>
        <w:t xml:space="preserve"> with completing</w:t>
      </w:r>
      <w:r>
        <w:rPr>
          <w:rFonts w:ascii="Tahoma" w:hAnsi="Tahoma" w:cs="Tahoma"/>
        </w:rPr>
        <w:t xml:space="preserve"> the child’s registration records, collect developmental starting points</w:t>
      </w:r>
      <w:r w:rsidR="00044BCB">
        <w:rPr>
          <w:rFonts w:ascii="Tahoma" w:hAnsi="Tahoma" w:cs="Tahoma"/>
        </w:rPr>
        <w:t xml:space="preserve"> and offer guidance and support with the transition into Squirrels.</w:t>
      </w:r>
    </w:p>
    <w:p w14:paraId="3EAC0B80" w14:textId="1C3EC95F" w:rsidR="00CC7824" w:rsidRDefault="00CC7824" w:rsidP="00B12FD7">
      <w:pPr>
        <w:tabs>
          <w:tab w:val="left" w:pos="1020"/>
        </w:tabs>
      </w:pPr>
    </w:p>
    <w:p w14:paraId="5846819F" w14:textId="77777777" w:rsidR="003C540F" w:rsidRDefault="003C540F" w:rsidP="003C540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232302B5" w14:textId="05DA52C2" w:rsidR="003C540F" w:rsidRPr="003C540F" w:rsidRDefault="003C540F" w:rsidP="003C540F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u w:val="single"/>
        </w:rPr>
        <w:lastRenderedPageBreak/>
        <w:t>Settling-in Policy</w:t>
      </w:r>
    </w:p>
    <w:p w14:paraId="74511673" w14:textId="365E74E7" w:rsidR="003C540F" w:rsidRPr="003C540F" w:rsidRDefault="003C540F" w:rsidP="003C540F">
      <w:pPr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Methods (</w:t>
      </w:r>
      <w:proofErr w:type="spellStart"/>
      <w:r>
        <w:rPr>
          <w:rFonts w:ascii="Tahoma" w:hAnsi="Tahoma" w:cs="Tahoma"/>
          <w:b/>
        </w:rPr>
        <w:t>cont</w:t>
      </w:r>
      <w:proofErr w:type="spellEnd"/>
      <w:r>
        <w:rPr>
          <w:rFonts w:ascii="Tahoma" w:hAnsi="Tahoma" w:cs="Tahoma"/>
          <w:b/>
        </w:rPr>
        <w:t>)</w:t>
      </w:r>
    </w:p>
    <w:p w14:paraId="09D8A664" w14:textId="3496E5A9" w:rsidR="003C540F" w:rsidRPr="003C540F" w:rsidRDefault="003C540F" w:rsidP="003C540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When a child starts Squirrels, we explain the process of settling-in </w:t>
      </w:r>
      <w:r w:rsidR="00044BCB">
        <w:rPr>
          <w:rFonts w:ascii="Tahoma" w:hAnsi="Tahoma" w:cs="Tahoma"/>
        </w:rPr>
        <w:t>to</w:t>
      </w:r>
      <w:r>
        <w:rPr>
          <w:rFonts w:ascii="Tahoma" w:hAnsi="Tahoma" w:cs="Tahoma"/>
        </w:rPr>
        <w:t xml:space="preserve"> parents and jointly decide on the best way to help the child to settle into Squirrels.</w:t>
      </w:r>
    </w:p>
    <w:p w14:paraId="15F6CF5E" w14:textId="462E3C6E" w:rsidR="003C540F" w:rsidRPr="003C540F" w:rsidRDefault="003C540F" w:rsidP="003C540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Younger children </w:t>
      </w:r>
      <w:r w:rsidR="00044BCB">
        <w:rPr>
          <w:rFonts w:ascii="Tahoma" w:hAnsi="Tahoma" w:cs="Tahoma"/>
        </w:rPr>
        <w:t>or those with additional needs may</w:t>
      </w:r>
      <w:r>
        <w:rPr>
          <w:rFonts w:ascii="Tahoma" w:hAnsi="Tahoma" w:cs="Tahoma"/>
        </w:rPr>
        <w:t xml:space="preserve"> take longer to settle in, as will children who have not previously spent time away from home. </w:t>
      </w:r>
    </w:p>
    <w:p w14:paraId="3E2EFD82" w14:textId="59C9DCBF" w:rsidR="003C540F" w:rsidRPr="003C540F" w:rsidRDefault="003C540F" w:rsidP="003C540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 do not believe that leaving a child to cry will help them to settle any quicker. We believe that a child’s distress will prevent them from learning and gaining the best from Squirrels. If a child becomes distressed and unable to settle we will telephone the parents and review the settling process with them, offering a more individual approach.</w:t>
      </w:r>
    </w:p>
    <w:p w14:paraId="2BC029E9" w14:textId="77777777" w:rsidR="003C540F" w:rsidRDefault="003C540F" w:rsidP="003C540F">
      <w:pPr>
        <w:rPr>
          <w:rFonts w:ascii="Tahoma" w:hAnsi="Tahoma" w:cs="Tahoma"/>
        </w:rPr>
      </w:pPr>
    </w:p>
    <w:p w14:paraId="72FCCC3D" w14:textId="77777777" w:rsidR="00F655A9" w:rsidRDefault="003C540F" w:rsidP="003C540F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This policy was </w:t>
      </w:r>
      <w:proofErr w:type="gramStart"/>
      <w:r>
        <w:rPr>
          <w:rFonts w:ascii="Tahoma" w:hAnsi="Tahoma" w:cs="Tahoma"/>
        </w:rPr>
        <w:t xml:space="preserve">adopted  </w:t>
      </w:r>
      <w:r w:rsidR="00A24FBC">
        <w:rPr>
          <w:rFonts w:ascii="Tahoma" w:hAnsi="Tahoma" w:cs="Tahoma"/>
        </w:rPr>
        <w:t>by</w:t>
      </w:r>
      <w:proofErr w:type="gramEnd"/>
      <w:r w:rsidR="00A24FBC">
        <w:rPr>
          <w:rFonts w:ascii="Tahoma" w:hAnsi="Tahoma" w:cs="Tahoma"/>
        </w:rPr>
        <w:t xml:space="preserve"> the Board of Directors</w:t>
      </w:r>
      <w:r>
        <w:rPr>
          <w:rFonts w:ascii="Tahoma" w:hAnsi="Tahoma" w:cs="Tahoma"/>
        </w:rPr>
        <w:t xml:space="preserve"> of Squirrels Pre-School Rugby Ltd </w:t>
      </w:r>
    </w:p>
    <w:p w14:paraId="1CDD8352" w14:textId="67343D97" w:rsidR="003C540F" w:rsidRDefault="003C540F" w:rsidP="00A24FB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on …………………………</w:t>
      </w:r>
      <w:r w:rsidR="00A24FBC">
        <w:rPr>
          <w:rFonts w:ascii="Tahoma" w:hAnsi="Tahoma" w:cs="Tahoma"/>
        </w:rPr>
        <w:t>12/11/25</w:t>
      </w:r>
      <w:r>
        <w:rPr>
          <w:rFonts w:ascii="Tahoma" w:hAnsi="Tahoma" w:cs="Tahoma"/>
        </w:rPr>
        <w:t>……………………………………………………………..</w:t>
      </w:r>
    </w:p>
    <w:p w14:paraId="790398E8" w14:textId="4ED07016" w:rsidR="003C540F" w:rsidRDefault="003C540F" w:rsidP="003C540F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on behalf of the Board of Directors……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>…………………………………………………………</w:t>
      </w:r>
    </w:p>
    <w:p w14:paraId="25E3CF7D" w14:textId="50FBB523" w:rsidR="003C540F" w:rsidRDefault="00A24FBC" w:rsidP="00A24FB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by the Manager………………………………………………………………………………</w:t>
      </w:r>
    </w:p>
    <w:p w14:paraId="2F9BAD80" w14:textId="48D4237D" w:rsidR="003C540F" w:rsidRPr="00795F4D" w:rsidRDefault="003C540F" w:rsidP="003C540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 of policy </w:t>
      </w:r>
      <w:proofErr w:type="gramStart"/>
      <w:r>
        <w:rPr>
          <w:rFonts w:ascii="Tahoma" w:hAnsi="Tahoma" w:cs="Tahoma"/>
        </w:rPr>
        <w:t>review  …</w:t>
      </w:r>
      <w:proofErr w:type="gramEnd"/>
      <w:r>
        <w:rPr>
          <w:rFonts w:ascii="Tahoma" w:hAnsi="Tahoma" w:cs="Tahoma"/>
        </w:rPr>
        <w:t>………………</w:t>
      </w:r>
      <w:r w:rsidR="00A24FBC">
        <w:rPr>
          <w:rFonts w:ascii="Tahoma" w:hAnsi="Tahoma" w:cs="Tahoma"/>
        </w:rPr>
        <w:t>January 2026</w:t>
      </w:r>
      <w:r>
        <w:rPr>
          <w:rFonts w:ascii="Tahoma" w:hAnsi="Tahoma" w:cs="Tahoma"/>
        </w:rPr>
        <w:t xml:space="preserve">……………………………………………………………….     </w:t>
      </w:r>
    </w:p>
    <w:p w14:paraId="025BDF18" w14:textId="64892C57" w:rsidR="003C540F" w:rsidRPr="00751D73" w:rsidRDefault="00A24FBC" w:rsidP="00A24FBC">
      <w:pPr>
        <w:ind w:left="36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Signed copy held in setting</w:t>
      </w:r>
    </w:p>
    <w:p w14:paraId="198A5C29" w14:textId="77777777" w:rsidR="003C540F" w:rsidRPr="00751D73" w:rsidRDefault="003C540F" w:rsidP="003C540F">
      <w:pPr>
        <w:ind w:left="360"/>
        <w:jc w:val="center"/>
        <w:rPr>
          <w:rFonts w:ascii="Tahoma" w:hAnsi="Tahoma" w:cs="Tahoma"/>
          <w:sz w:val="16"/>
          <w:szCs w:val="16"/>
        </w:rPr>
      </w:pPr>
    </w:p>
    <w:p w14:paraId="3479A357" w14:textId="1C69419E" w:rsidR="00395ABC" w:rsidRDefault="00FC64E3" w:rsidP="00FC64E3">
      <w:pPr>
        <w:pStyle w:val="NormalWeb"/>
        <w:tabs>
          <w:tab w:val="left" w:pos="6735"/>
        </w:tabs>
      </w:pPr>
      <w:r>
        <w:tab/>
      </w:r>
    </w:p>
    <w:p w14:paraId="6445B098" w14:textId="19FED2F4" w:rsidR="00607308" w:rsidRDefault="00607308"/>
    <w:p w14:paraId="403FCA98" w14:textId="5CC204EA" w:rsidR="00607308" w:rsidRDefault="00607308"/>
    <w:p w14:paraId="18CB476A" w14:textId="1BB02A55" w:rsidR="00607308" w:rsidRDefault="00607308"/>
    <w:p w14:paraId="38C95D6C" w14:textId="77777777" w:rsidR="00607308" w:rsidRDefault="00607308"/>
    <w:p w14:paraId="67FCA5D4" w14:textId="77777777" w:rsidR="00607308" w:rsidRPr="00607308" w:rsidRDefault="00607308"/>
    <w:sectPr w:rsidR="00607308" w:rsidRPr="00607308" w:rsidSect="00CC7824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9E0D4" w14:textId="77777777" w:rsidR="00832B2F" w:rsidRDefault="00832B2F" w:rsidP="00615DB8">
      <w:pPr>
        <w:spacing w:after="0" w:line="240" w:lineRule="auto"/>
      </w:pPr>
      <w:r>
        <w:separator/>
      </w:r>
    </w:p>
  </w:endnote>
  <w:endnote w:type="continuationSeparator" w:id="0">
    <w:p w14:paraId="79BC88F4" w14:textId="77777777" w:rsidR="00832B2F" w:rsidRDefault="00832B2F" w:rsidP="006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252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B02E2" w14:textId="1D7911E5" w:rsidR="00072C49" w:rsidRDefault="00072C4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B970A9" w14:textId="1FE1851A" w:rsidR="00615DB8" w:rsidRDefault="0061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FE387" w14:textId="77777777" w:rsidR="00832B2F" w:rsidRDefault="00832B2F" w:rsidP="00615DB8">
      <w:pPr>
        <w:spacing w:after="0" w:line="240" w:lineRule="auto"/>
      </w:pPr>
      <w:r>
        <w:separator/>
      </w:r>
    </w:p>
  </w:footnote>
  <w:footnote w:type="continuationSeparator" w:id="0">
    <w:p w14:paraId="0E1DE777" w14:textId="77777777" w:rsidR="00832B2F" w:rsidRDefault="00832B2F" w:rsidP="0061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E9C" w14:textId="2BD9DE73" w:rsidR="00615DB8" w:rsidRDefault="00615DB8">
    <w:pPr>
      <w:pStyle w:val="Header"/>
    </w:pPr>
  </w:p>
  <w:p w14:paraId="6C51B6B3" w14:textId="555796BE" w:rsidR="00615DB8" w:rsidRPr="00554945" w:rsidRDefault="00B12FD7" w:rsidP="00B12FD7">
    <w:pPr>
      <w:pStyle w:val="NoSpacing"/>
    </w:pPr>
    <w:r>
      <w:rPr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0084E899" wp14:editId="750216E5">
          <wp:simplePos x="0" y="0"/>
          <wp:positionH relativeFrom="margin">
            <wp:posOffset>88265</wp:posOffset>
          </wp:positionH>
          <wp:positionV relativeFrom="paragraph">
            <wp:posOffset>-306705</wp:posOffset>
          </wp:positionV>
          <wp:extent cx="1188720" cy="990600"/>
          <wp:effectExtent l="0" t="0" r="0" b="0"/>
          <wp:wrapTight wrapText="bothSides">
            <wp:wrapPolygon edited="0">
              <wp:start x="0" y="0"/>
              <wp:lineTo x="0" y="21185"/>
              <wp:lineTo x="21115" y="21185"/>
              <wp:lineTo x="21115" y="0"/>
              <wp:lineTo x="0" y="0"/>
            </wp:wrapPolygon>
          </wp:wrapTight>
          <wp:docPr id="1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="00615DB8" w:rsidRPr="00554945">
      <w:t>Squirrels Pre-School</w:t>
    </w:r>
    <w:r w:rsidR="00615DB8">
      <w:t xml:space="preserve"> Rugby Ltd.</w:t>
    </w:r>
  </w:p>
  <w:p w14:paraId="66D1286C" w14:textId="30F99C90" w:rsidR="00CC7824" w:rsidRDefault="00B12FD7" w:rsidP="00B12FD7">
    <w:pPr>
      <w:pStyle w:val="NoSpacing"/>
      <w:tabs>
        <w:tab w:val="left" w:pos="180"/>
        <w:tab w:val="center" w:pos="4097"/>
      </w:tabs>
    </w:pPr>
    <w:r>
      <w:rPr>
        <w:vertAlign w:val="superscript"/>
      </w:rPr>
      <w:tab/>
      <w:t xml:space="preserve">                                                </w:t>
    </w:r>
    <w:r w:rsidR="00615DB8" w:rsidRPr="00554945">
      <w:rPr>
        <w:vertAlign w:val="superscript"/>
      </w:rPr>
      <w:t>c</w:t>
    </w:r>
    <w:r w:rsidR="00615DB8" w:rsidRPr="00554945">
      <w:t>/</w:t>
    </w:r>
    <w:r w:rsidR="00615DB8" w:rsidRPr="00554945">
      <w:rPr>
        <w:vertAlign w:val="subscript"/>
      </w:rPr>
      <w:t>o</w:t>
    </w:r>
    <w:r w:rsidR="00615DB8" w:rsidRPr="00554945">
      <w:t xml:space="preserve"> Paddox Primary School</w:t>
    </w:r>
  </w:p>
  <w:p w14:paraId="0791025C" w14:textId="33C10EC6" w:rsidR="00615DB8" w:rsidRPr="00554945" w:rsidRDefault="00B12FD7" w:rsidP="00B12FD7">
    <w:pPr>
      <w:pStyle w:val="NoSpacing"/>
    </w:pPr>
    <w:r>
      <w:t xml:space="preserve">                                          </w:t>
    </w:r>
    <w:r w:rsidR="00615DB8" w:rsidRPr="00554945">
      <w:t>Fareham Avenue</w:t>
    </w:r>
  </w:p>
  <w:p w14:paraId="61143639" w14:textId="6C354487" w:rsidR="00615DB8" w:rsidRPr="00554945" w:rsidRDefault="00607308" w:rsidP="00607308">
    <w:pPr>
      <w:pStyle w:val="NoSpacing"/>
      <w:tabs>
        <w:tab w:val="left" w:pos="780"/>
        <w:tab w:val="center" w:pos="5102"/>
      </w:tabs>
    </w:pPr>
    <w:r>
      <w:tab/>
    </w:r>
    <w:r w:rsidR="00615DB8" w:rsidRPr="00554945">
      <w:t>Rugby</w:t>
    </w:r>
  </w:p>
  <w:p w14:paraId="5F710864" w14:textId="5088631D" w:rsidR="00615DB8" w:rsidRPr="00554945" w:rsidRDefault="00615DB8" w:rsidP="00615DB8">
    <w:pPr>
      <w:pStyle w:val="NoSpacing"/>
      <w:jc w:val="center"/>
    </w:pPr>
    <w:r w:rsidRPr="00554945">
      <w:t>Warwickshire</w:t>
    </w:r>
  </w:p>
  <w:p w14:paraId="0E5BBC72" w14:textId="77777777" w:rsidR="00615DB8" w:rsidRPr="00554945" w:rsidRDefault="00615DB8" w:rsidP="00615DB8">
    <w:pPr>
      <w:pStyle w:val="NoSpacing"/>
      <w:jc w:val="center"/>
    </w:pPr>
    <w:r>
      <w:t>CV22 5HS</w:t>
    </w:r>
  </w:p>
  <w:p w14:paraId="70592C44" w14:textId="77777777" w:rsidR="00615DB8" w:rsidRDefault="00615DB8" w:rsidP="00615DB8">
    <w:pPr>
      <w:pStyle w:val="NoSpacing"/>
      <w:jc w:val="center"/>
    </w:pPr>
    <w:r w:rsidRPr="00554945">
      <w:t>01788 576167</w:t>
    </w:r>
  </w:p>
  <w:p w14:paraId="28041827" w14:textId="3AEBA141" w:rsidR="00615DB8" w:rsidRDefault="00832B2F" w:rsidP="00615DB8">
    <w:pPr>
      <w:pStyle w:val="NoSpacing"/>
      <w:jc w:val="center"/>
    </w:pPr>
    <w:hyperlink r:id="rId2" w:history="1">
      <w:r w:rsidR="005812D5" w:rsidRPr="006F14CD">
        <w:rPr>
          <w:rStyle w:val="Hyperlink"/>
          <w:rFonts w:ascii="Tahoma" w:hAnsi="Tahoma" w:cs="Tahoma"/>
          <w:sz w:val="20"/>
          <w:szCs w:val="20"/>
        </w:rPr>
        <w:t>preschool.s@welearn365.com</w:t>
      </w:r>
    </w:hyperlink>
  </w:p>
  <w:p w14:paraId="6E83EB3E" w14:textId="6B73722E" w:rsidR="00615DB8" w:rsidRDefault="00832B2F" w:rsidP="00615DB8">
    <w:pPr>
      <w:pStyle w:val="NoSpacing"/>
      <w:jc w:val="center"/>
    </w:pPr>
    <w:hyperlink r:id="rId3" w:history="1">
      <w:r w:rsidR="006C020D" w:rsidRPr="000F55FC">
        <w:rPr>
          <w:rStyle w:val="Hyperlink"/>
        </w:rPr>
        <w:t>www.squirrelspreschoolrugby.co.uk</w:t>
      </w:r>
    </w:hyperlink>
  </w:p>
  <w:p w14:paraId="08A93FDE" w14:textId="4CAAD491" w:rsidR="006C020D" w:rsidRPr="00E02A5B" w:rsidRDefault="006C020D" w:rsidP="006C020D">
    <w:pPr>
      <w:pStyle w:val="NoSpacing"/>
      <w:rPr>
        <w:u w:val="single"/>
        <w:lang w:val="en-US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 w:rsidR="005812D5">
      <w:rPr>
        <w:u w:val="single"/>
      </w:rPr>
      <w:t>________________________________________</w:t>
    </w:r>
  </w:p>
  <w:p w14:paraId="1210A8BC" w14:textId="77777777" w:rsidR="006C020D" w:rsidRPr="006C020D" w:rsidRDefault="006C020D" w:rsidP="006C020D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A06"/>
    <w:multiLevelType w:val="hybridMultilevel"/>
    <w:tmpl w:val="BA4C9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B8"/>
    <w:rsid w:val="000231E6"/>
    <w:rsid w:val="00044BCB"/>
    <w:rsid w:val="00072C49"/>
    <w:rsid w:val="00092F59"/>
    <w:rsid w:val="001F7446"/>
    <w:rsid w:val="002324E0"/>
    <w:rsid w:val="0028025E"/>
    <w:rsid w:val="00395ABC"/>
    <w:rsid w:val="003A6077"/>
    <w:rsid w:val="003C540F"/>
    <w:rsid w:val="004D0828"/>
    <w:rsid w:val="005812D5"/>
    <w:rsid w:val="00603142"/>
    <w:rsid w:val="00607308"/>
    <w:rsid w:val="00615DB8"/>
    <w:rsid w:val="006C020D"/>
    <w:rsid w:val="00793419"/>
    <w:rsid w:val="00832B2F"/>
    <w:rsid w:val="0083616D"/>
    <w:rsid w:val="00992CF0"/>
    <w:rsid w:val="00A24FBC"/>
    <w:rsid w:val="00A94A23"/>
    <w:rsid w:val="00AA19FB"/>
    <w:rsid w:val="00AE732E"/>
    <w:rsid w:val="00AF0756"/>
    <w:rsid w:val="00B12FD7"/>
    <w:rsid w:val="00BF46CF"/>
    <w:rsid w:val="00CC7824"/>
    <w:rsid w:val="00D03879"/>
    <w:rsid w:val="00E02A5B"/>
    <w:rsid w:val="00F655A9"/>
    <w:rsid w:val="00F76C6C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B85C0"/>
  <w15:chartTrackingRefBased/>
  <w15:docId w15:val="{71FB5159-CFE8-414E-8015-0F1C3EEE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B8"/>
  </w:style>
  <w:style w:type="paragraph" w:styleId="Footer">
    <w:name w:val="footer"/>
    <w:basedOn w:val="Normal"/>
    <w:link w:val="FooterChar"/>
    <w:uiPriority w:val="99"/>
    <w:unhideWhenUsed/>
    <w:qFormat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B8"/>
  </w:style>
  <w:style w:type="character" w:styleId="Hyperlink">
    <w:name w:val="Hyperlink"/>
    <w:basedOn w:val="DefaultParagraphFont"/>
    <w:uiPriority w:val="99"/>
    <w:unhideWhenUsed/>
    <w:rsid w:val="00615D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D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02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C5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quirrelspreschoolrugby.co.uk" TargetMode="External"/><Relationship Id="rId2" Type="http://schemas.openxmlformats.org/officeDocument/2006/relationships/hyperlink" Target="mailto:preschool.s@welearn365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Preschool PAD</dc:creator>
  <cp:keywords/>
  <dc:description/>
  <cp:lastModifiedBy>S Preschool PAD</cp:lastModifiedBy>
  <cp:revision>3</cp:revision>
  <dcterms:created xsi:type="dcterms:W3CDTF">2025-11-12T11:59:00Z</dcterms:created>
  <dcterms:modified xsi:type="dcterms:W3CDTF">2025-11-12T12:04:00Z</dcterms:modified>
</cp:coreProperties>
</file>